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71" w:rsidRDefault="00EC1AF8">
      <w:pPr>
        <w:spacing w:after="0" w:line="420" w:lineRule="exact"/>
        <w:ind w:left="2052" w:right="-20"/>
        <w:rPr>
          <w:rFonts w:eastAsia="標楷體" w:hint="eastAsia"/>
          <w:sz w:val="36"/>
          <w:szCs w:val="36"/>
          <w:lang w:eastAsia="zh-TW"/>
        </w:rPr>
      </w:pPr>
      <w:r w:rsidRPr="00F42E9C">
        <w:rPr>
          <w:rFonts w:eastAsia="標楷體" w:hint="eastAsia"/>
          <w:sz w:val="36"/>
          <w:szCs w:val="36"/>
          <w:lang w:eastAsia="zh-TW"/>
        </w:rPr>
        <w:t>臺南</w:t>
      </w:r>
      <w:r w:rsidR="007B2CD6" w:rsidRPr="00F42E9C">
        <w:rPr>
          <w:rFonts w:eastAsia="標楷體"/>
          <w:sz w:val="36"/>
          <w:szCs w:val="36"/>
          <w:lang w:eastAsia="zh-TW"/>
        </w:rPr>
        <w:t>市立</w:t>
      </w:r>
      <w:r w:rsidRPr="00F42E9C">
        <w:rPr>
          <w:rFonts w:eastAsia="標楷體" w:hint="eastAsia"/>
          <w:sz w:val="36"/>
          <w:szCs w:val="36"/>
          <w:lang w:eastAsia="zh-TW"/>
        </w:rPr>
        <w:t>白河</w:t>
      </w:r>
      <w:r w:rsidR="007B2CD6" w:rsidRPr="00F42E9C">
        <w:rPr>
          <w:rFonts w:eastAsia="標楷體"/>
          <w:sz w:val="36"/>
          <w:szCs w:val="36"/>
          <w:lang w:eastAsia="zh-TW"/>
        </w:rPr>
        <w:t>國民中學代理導師實施辦法</w:t>
      </w:r>
    </w:p>
    <w:p w:rsidR="00D626C1" w:rsidRPr="00D626C1" w:rsidRDefault="00D626C1" w:rsidP="00D626C1">
      <w:pPr>
        <w:spacing w:after="0" w:line="420" w:lineRule="exact"/>
        <w:ind w:left="2052" w:right="-20"/>
        <w:jc w:val="right"/>
        <w:rPr>
          <w:rFonts w:eastAsia="標楷體"/>
          <w:sz w:val="20"/>
          <w:szCs w:val="20"/>
          <w:lang w:eastAsia="zh-TW"/>
        </w:rPr>
      </w:pPr>
      <w:r>
        <w:rPr>
          <w:rFonts w:eastAsia="標楷體"/>
          <w:sz w:val="20"/>
          <w:szCs w:val="20"/>
          <w:lang w:eastAsia="zh-TW"/>
        </w:rPr>
        <w:t>112.1.19</w:t>
      </w:r>
      <w:r>
        <w:rPr>
          <w:rFonts w:eastAsia="標楷體" w:hint="eastAsia"/>
          <w:sz w:val="20"/>
          <w:szCs w:val="20"/>
          <w:lang w:eastAsia="zh-TW"/>
        </w:rPr>
        <w:t>校務會議通過</w:t>
      </w:r>
    </w:p>
    <w:p w:rsidR="004E1771" w:rsidRDefault="004E1771">
      <w:pPr>
        <w:spacing w:before="3" w:after="0" w:line="260" w:lineRule="exact"/>
        <w:rPr>
          <w:sz w:val="26"/>
          <w:szCs w:val="26"/>
          <w:lang w:eastAsia="zh-TW"/>
        </w:rPr>
      </w:pPr>
    </w:p>
    <w:p w:rsidR="004E1771" w:rsidRPr="00854144" w:rsidRDefault="007B2CD6">
      <w:pPr>
        <w:spacing w:after="0" w:line="240" w:lineRule="auto"/>
        <w:ind w:left="113" w:right="-20"/>
        <w:rPr>
          <w:rFonts w:eastAsia="標楷體"/>
          <w:sz w:val="26"/>
          <w:szCs w:val="26"/>
          <w:lang w:eastAsia="zh-TW"/>
        </w:rPr>
      </w:pPr>
      <w:r w:rsidRPr="00854144">
        <w:rPr>
          <w:rFonts w:eastAsia="標楷體"/>
          <w:sz w:val="26"/>
          <w:szCs w:val="26"/>
          <w:lang w:eastAsia="zh-TW"/>
        </w:rPr>
        <w:t>一、</w:t>
      </w:r>
      <w:r w:rsidR="00F42E9C" w:rsidRPr="00854144">
        <w:rPr>
          <w:rFonts w:eastAsia="標楷體" w:hint="eastAsia"/>
          <w:sz w:val="26"/>
          <w:szCs w:val="26"/>
          <w:lang w:eastAsia="zh-TW"/>
        </w:rPr>
        <w:t>目的</w:t>
      </w:r>
      <w:r w:rsidRPr="00854144">
        <w:rPr>
          <w:rFonts w:eastAsia="標楷體"/>
          <w:sz w:val="26"/>
          <w:szCs w:val="26"/>
          <w:lang w:eastAsia="zh-TW"/>
        </w:rPr>
        <w:t>：</w:t>
      </w:r>
    </w:p>
    <w:p w:rsidR="004E1771" w:rsidRPr="00854144" w:rsidRDefault="007B2CD6">
      <w:pPr>
        <w:spacing w:after="0" w:line="312" w:lineRule="exact"/>
        <w:ind w:left="593" w:right="-20"/>
        <w:rPr>
          <w:rFonts w:ascii="細明體" w:eastAsia="細明體" w:hAnsi="細明體" w:cs="細明體"/>
          <w:sz w:val="26"/>
          <w:szCs w:val="26"/>
          <w:lang w:eastAsia="zh-TW"/>
        </w:rPr>
      </w:pPr>
      <w:r w:rsidRPr="00854144">
        <w:rPr>
          <w:rFonts w:ascii="文鼎注音窄字" w:eastAsia="文鼎注音窄字" w:hAnsi="文鼎注音窄字" w:cs="文鼎注音窄字"/>
          <w:w w:val="143"/>
          <w:position w:val="-1"/>
          <w:sz w:val="26"/>
          <w:szCs w:val="26"/>
          <w:lang w:eastAsia="zh-TW"/>
        </w:rPr>
        <w:t>1.</w:t>
      </w:r>
      <w:r w:rsidRPr="00854144">
        <w:rPr>
          <w:rFonts w:ascii="文鼎注音窄字" w:eastAsia="文鼎注音窄字" w:hAnsi="文鼎注音窄字" w:cs="文鼎注音窄字"/>
          <w:spacing w:val="-52"/>
          <w:w w:val="143"/>
          <w:position w:val="-1"/>
          <w:sz w:val="26"/>
          <w:szCs w:val="26"/>
          <w:lang w:eastAsia="zh-TW"/>
        </w:rPr>
        <w:t xml:space="preserve"> </w:t>
      </w:r>
      <w:r w:rsidR="00F42E9C" w:rsidRPr="00854144">
        <w:rPr>
          <w:rFonts w:eastAsia="標楷體"/>
          <w:sz w:val="26"/>
          <w:szCs w:val="26"/>
          <w:lang w:eastAsia="zh-TW"/>
        </w:rPr>
        <w:t>發揮同仁間互助合作之精神、培養校園和諧、祥和之氣氛</w:t>
      </w:r>
      <w:r w:rsidRPr="00854144">
        <w:rPr>
          <w:rFonts w:ascii="細明體" w:eastAsia="細明體" w:hAnsi="細明體" w:cs="細明體"/>
          <w:position w:val="-1"/>
          <w:sz w:val="26"/>
          <w:szCs w:val="26"/>
          <w:lang w:eastAsia="zh-TW"/>
        </w:rPr>
        <w:t>。</w:t>
      </w:r>
    </w:p>
    <w:p w:rsidR="00EC60F9" w:rsidRPr="00854144" w:rsidRDefault="007B2CD6" w:rsidP="00EC60F9">
      <w:pPr>
        <w:spacing w:after="0" w:line="312" w:lineRule="exact"/>
        <w:ind w:left="593" w:right="-20"/>
        <w:rPr>
          <w:rFonts w:ascii="細明體" w:eastAsia="細明體" w:hAnsi="細明體" w:cs="細明體"/>
          <w:position w:val="-1"/>
          <w:sz w:val="26"/>
          <w:szCs w:val="26"/>
          <w:lang w:eastAsia="zh-TW"/>
        </w:rPr>
      </w:pPr>
      <w:r w:rsidRPr="00854144">
        <w:rPr>
          <w:rFonts w:ascii="文鼎注音窄字" w:eastAsia="文鼎注音窄字" w:hAnsi="文鼎注音窄字" w:cs="文鼎注音窄字"/>
          <w:w w:val="143"/>
          <w:position w:val="-1"/>
          <w:sz w:val="26"/>
          <w:szCs w:val="26"/>
          <w:lang w:eastAsia="zh-TW"/>
        </w:rPr>
        <w:t>2.</w:t>
      </w:r>
      <w:r w:rsidRPr="00854144">
        <w:rPr>
          <w:rFonts w:ascii="文鼎注音窄字" w:eastAsia="文鼎注音窄字" w:hAnsi="文鼎注音窄字" w:cs="文鼎注音窄字"/>
          <w:spacing w:val="-52"/>
          <w:w w:val="143"/>
          <w:position w:val="-1"/>
          <w:sz w:val="26"/>
          <w:szCs w:val="26"/>
          <w:lang w:eastAsia="zh-TW"/>
        </w:rPr>
        <w:t xml:space="preserve"> </w:t>
      </w:r>
      <w:r w:rsidR="00F42E9C" w:rsidRPr="00854144">
        <w:rPr>
          <w:rFonts w:eastAsia="標楷體"/>
          <w:sz w:val="26"/>
          <w:szCs w:val="26"/>
          <w:lang w:eastAsia="zh-TW"/>
        </w:rPr>
        <w:t>建立班級經營之適當模式與代理導師職務之安排原則</w:t>
      </w:r>
      <w:r w:rsidR="00EC1AF8" w:rsidRPr="00854144">
        <w:rPr>
          <w:rFonts w:ascii="細明體" w:eastAsia="細明體" w:hAnsi="細明體" w:cs="細明體"/>
          <w:position w:val="-1"/>
          <w:sz w:val="26"/>
          <w:szCs w:val="26"/>
          <w:lang w:eastAsia="zh-TW"/>
        </w:rPr>
        <w:t>。</w:t>
      </w:r>
    </w:p>
    <w:p w:rsidR="00EC60F9" w:rsidRPr="00854144" w:rsidRDefault="00EC60F9" w:rsidP="00EC60F9">
      <w:pPr>
        <w:spacing w:after="0" w:line="312" w:lineRule="exact"/>
        <w:ind w:left="593" w:right="-20"/>
        <w:rPr>
          <w:rFonts w:ascii="細明體" w:eastAsia="細明體" w:hAnsi="細明體" w:cs="細明體"/>
          <w:position w:val="-1"/>
          <w:sz w:val="26"/>
          <w:szCs w:val="26"/>
          <w:lang w:eastAsia="zh-TW"/>
        </w:rPr>
      </w:pPr>
    </w:p>
    <w:p w:rsidR="004E1771" w:rsidRPr="00854144" w:rsidRDefault="007B2CD6" w:rsidP="00EC1AF8">
      <w:pPr>
        <w:spacing w:after="0" w:line="312" w:lineRule="exact"/>
        <w:ind w:right="-20"/>
        <w:rPr>
          <w:rFonts w:eastAsia="標楷體"/>
          <w:sz w:val="26"/>
          <w:szCs w:val="26"/>
          <w:lang w:eastAsia="zh-TW"/>
        </w:rPr>
      </w:pPr>
      <w:r w:rsidRPr="00854144">
        <w:rPr>
          <w:rFonts w:eastAsia="標楷體"/>
          <w:sz w:val="26"/>
          <w:szCs w:val="26"/>
          <w:lang w:eastAsia="zh-TW"/>
        </w:rPr>
        <w:t>二、導師請假手續：</w:t>
      </w:r>
    </w:p>
    <w:p w:rsidR="00947565" w:rsidRDefault="007B2CD6" w:rsidP="00947565">
      <w:pPr>
        <w:spacing w:after="0" w:line="297" w:lineRule="exact"/>
        <w:ind w:left="593" w:right="-20"/>
        <w:rPr>
          <w:rFonts w:eastAsia="標楷體"/>
          <w:sz w:val="26"/>
          <w:szCs w:val="26"/>
          <w:lang w:eastAsia="zh-TW"/>
        </w:rPr>
      </w:pPr>
      <w:r w:rsidRPr="00854144">
        <w:rPr>
          <w:rFonts w:eastAsia="標楷體"/>
          <w:sz w:val="26"/>
          <w:szCs w:val="26"/>
          <w:lang w:eastAsia="zh-TW"/>
        </w:rPr>
        <w:t xml:space="preserve">1. </w:t>
      </w:r>
      <w:r w:rsidR="00947565">
        <w:rPr>
          <w:rFonts w:eastAsia="標楷體"/>
          <w:sz w:val="26"/>
          <w:szCs w:val="26"/>
          <w:lang w:eastAsia="zh-TW"/>
        </w:rPr>
        <w:t>請假內容</w:t>
      </w:r>
      <w:r w:rsidR="00947565">
        <w:rPr>
          <w:rFonts w:eastAsia="標楷體" w:hint="eastAsia"/>
          <w:sz w:val="26"/>
          <w:szCs w:val="26"/>
          <w:lang w:eastAsia="zh-TW"/>
        </w:rPr>
        <w:t>與</w:t>
      </w:r>
      <w:r w:rsidRPr="00854144">
        <w:rPr>
          <w:rFonts w:eastAsia="標楷體"/>
          <w:sz w:val="26"/>
          <w:szCs w:val="26"/>
          <w:lang w:eastAsia="zh-TW"/>
        </w:rPr>
        <w:t>請假辦法：請依「</w:t>
      </w:r>
      <w:r w:rsidR="00023041" w:rsidRPr="00854144">
        <w:rPr>
          <w:rFonts w:eastAsia="標楷體" w:hint="eastAsia"/>
          <w:sz w:val="26"/>
          <w:szCs w:val="26"/>
          <w:lang w:eastAsia="zh-TW"/>
        </w:rPr>
        <w:t>臺南市立高級中等以下學校教師出勤實施要點</w:t>
      </w:r>
      <w:r w:rsidRPr="00854144">
        <w:rPr>
          <w:rFonts w:eastAsia="標楷體"/>
          <w:sz w:val="26"/>
          <w:szCs w:val="26"/>
          <w:lang w:eastAsia="zh-TW"/>
        </w:rPr>
        <w:t>」辦</w:t>
      </w:r>
    </w:p>
    <w:p w:rsidR="00023041" w:rsidRPr="00854144" w:rsidRDefault="00947565" w:rsidP="00947565">
      <w:pPr>
        <w:spacing w:after="0" w:line="297" w:lineRule="exact"/>
        <w:ind w:left="593" w:right="-20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</w:t>
      </w:r>
      <w:r w:rsidR="007B2CD6" w:rsidRPr="00854144">
        <w:rPr>
          <w:rFonts w:eastAsia="標楷體"/>
          <w:sz w:val="26"/>
          <w:szCs w:val="26"/>
          <w:lang w:eastAsia="zh-TW"/>
        </w:rPr>
        <w:t>理。</w:t>
      </w:r>
    </w:p>
    <w:p w:rsidR="004E1771" w:rsidRPr="00854144" w:rsidRDefault="00947565">
      <w:pPr>
        <w:spacing w:after="0" w:line="312" w:lineRule="exact"/>
        <w:ind w:left="593" w:right="-20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>2</w:t>
      </w:r>
      <w:r w:rsidR="00023041" w:rsidRPr="00854144">
        <w:rPr>
          <w:rFonts w:eastAsia="標楷體" w:hint="eastAsia"/>
          <w:sz w:val="26"/>
          <w:szCs w:val="26"/>
          <w:lang w:eastAsia="zh-TW"/>
        </w:rPr>
        <w:t>.</w:t>
      </w:r>
      <w:r w:rsidR="007B2CD6" w:rsidRPr="00854144">
        <w:rPr>
          <w:rFonts w:eastAsia="標楷體"/>
          <w:sz w:val="26"/>
          <w:szCs w:val="26"/>
          <w:lang w:eastAsia="zh-TW"/>
        </w:rPr>
        <w:t>請假流程：</w:t>
      </w:r>
    </w:p>
    <w:p w:rsidR="00947565" w:rsidRDefault="002911BD">
      <w:pPr>
        <w:spacing w:before="14" w:after="0" w:line="312" w:lineRule="exact"/>
        <w:ind w:left="953" w:right="97"/>
        <w:jc w:val="both"/>
        <w:rPr>
          <w:rFonts w:eastAsia="標楷體"/>
          <w:sz w:val="26"/>
          <w:szCs w:val="26"/>
          <w:lang w:eastAsia="zh-TW"/>
        </w:rPr>
      </w:pPr>
      <w:r w:rsidRPr="00854144">
        <w:rPr>
          <w:rFonts w:eastAsia="標楷體" w:hint="eastAsia"/>
          <w:sz w:val="26"/>
          <w:szCs w:val="26"/>
          <w:lang w:eastAsia="zh-TW"/>
        </w:rPr>
        <w:t>(1)</w:t>
      </w:r>
      <w:r w:rsidR="00AB07C7" w:rsidRPr="00854144">
        <w:rPr>
          <w:rFonts w:eastAsia="標楷體"/>
          <w:sz w:val="26"/>
          <w:szCs w:val="26"/>
          <w:lang w:eastAsia="zh-TW"/>
        </w:rPr>
        <w:t xml:space="preserve"> </w:t>
      </w:r>
      <w:r w:rsidR="00AB07C7" w:rsidRPr="00854144">
        <w:rPr>
          <w:rFonts w:eastAsia="標楷體"/>
          <w:sz w:val="26"/>
          <w:szCs w:val="26"/>
          <w:lang w:eastAsia="zh-TW"/>
        </w:rPr>
        <w:t>本人</w:t>
      </w:r>
      <w:r w:rsidR="00554194" w:rsidRPr="00854144">
        <w:rPr>
          <w:rFonts w:eastAsia="標楷體" w:hint="eastAsia"/>
          <w:sz w:val="26"/>
          <w:szCs w:val="26"/>
          <w:lang w:eastAsia="zh-TW"/>
        </w:rPr>
        <w:t>可</w:t>
      </w:r>
      <w:r w:rsidR="00023041" w:rsidRPr="00854144">
        <w:rPr>
          <w:rFonts w:eastAsia="標楷體" w:hint="eastAsia"/>
          <w:sz w:val="26"/>
          <w:szCs w:val="26"/>
          <w:lang w:eastAsia="zh-TW"/>
        </w:rPr>
        <w:t>先</w:t>
      </w:r>
      <w:r w:rsidR="007B2CD6" w:rsidRPr="00854144">
        <w:rPr>
          <w:rFonts w:eastAsia="標楷體"/>
          <w:sz w:val="26"/>
          <w:szCs w:val="26"/>
          <w:lang w:eastAsia="zh-TW"/>
        </w:rPr>
        <w:t>自行覓妥代理人</w:t>
      </w:r>
      <w:r w:rsidR="00EC6591" w:rsidRPr="00854144">
        <w:rPr>
          <w:rFonts w:eastAsia="標楷體"/>
          <w:sz w:val="26"/>
          <w:szCs w:val="26"/>
          <w:lang w:eastAsia="zh-TW"/>
        </w:rPr>
        <w:t>(1</w:t>
      </w:r>
      <w:r w:rsidR="00AB07C7" w:rsidRPr="00854144">
        <w:rPr>
          <w:rFonts w:eastAsia="標楷體" w:hint="eastAsia"/>
          <w:sz w:val="26"/>
          <w:szCs w:val="26"/>
          <w:lang w:eastAsia="zh-TW"/>
        </w:rPr>
        <w:t>.</w:t>
      </w:r>
      <w:r w:rsidR="00EC6591" w:rsidRPr="00854144">
        <w:rPr>
          <w:rFonts w:eastAsia="標楷體"/>
          <w:sz w:val="26"/>
          <w:szCs w:val="26"/>
          <w:lang w:eastAsia="zh-TW"/>
        </w:rPr>
        <w:t>以授課該班課務為優先</w:t>
      </w:r>
      <w:r w:rsidR="00EC6591" w:rsidRPr="00854144">
        <w:rPr>
          <w:rFonts w:eastAsia="標楷體"/>
          <w:sz w:val="26"/>
          <w:szCs w:val="26"/>
          <w:lang w:eastAsia="zh-TW"/>
        </w:rPr>
        <w:t xml:space="preserve"> 2</w:t>
      </w:r>
      <w:r w:rsidR="00AB07C7" w:rsidRPr="00854144">
        <w:rPr>
          <w:rFonts w:eastAsia="標楷體" w:hint="eastAsia"/>
          <w:sz w:val="26"/>
          <w:szCs w:val="26"/>
          <w:lang w:eastAsia="zh-TW"/>
        </w:rPr>
        <w:t>.</w:t>
      </w:r>
      <w:r w:rsidR="00EC6591" w:rsidRPr="00854144">
        <w:rPr>
          <w:rFonts w:eastAsia="標楷體"/>
          <w:sz w:val="26"/>
          <w:szCs w:val="26"/>
          <w:lang w:eastAsia="zh-TW"/>
        </w:rPr>
        <w:t>可至學務處查詢輪值</w:t>
      </w:r>
    </w:p>
    <w:p w:rsidR="00554194" w:rsidRPr="00854144" w:rsidRDefault="00947565">
      <w:pPr>
        <w:spacing w:before="14" w:after="0" w:line="312" w:lineRule="exact"/>
        <w:ind w:left="953" w:right="97"/>
        <w:jc w:val="both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</w:t>
      </w:r>
      <w:r w:rsidR="00EC6591" w:rsidRPr="00854144">
        <w:rPr>
          <w:rFonts w:eastAsia="標楷體"/>
          <w:sz w:val="26"/>
          <w:szCs w:val="26"/>
          <w:lang w:eastAsia="zh-TW"/>
        </w:rPr>
        <w:t>順序</w:t>
      </w:r>
      <w:r w:rsidR="00EC6591" w:rsidRPr="00854144">
        <w:rPr>
          <w:rFonts w:eastAsia="標楷體"/>
          <w:sz w:val="26"/>
          <w:szCs w:val="26"/>
          <w:lang w:eastAsia="zh-TW"/>
        </w:rPr>
        <w:t>)</w:t>
      </w:r>
      <w:r w:rsidR="00554194" w:rsidRPr="00854144">
        <w:rPr>
          <w:rFonts w:eastAsia="標楷體" w:hint="eastAsia"/>
          <w:sz w:val="26"/>
          <w:szCs w:val="26"/>
          <w:lang w:eastAsia="zh-TW"/>
        </w:rPr>
        <w:t>或</w:t>
      </w:r>
      <w:r w:rsidR="00023041" w:rsidRPr="00854144">
        <w:rPr>
          <w:rFonts w:eastAsia="標楷體" w:hint="eastAsia"/>
          <w:sz w:val="26"/>
          <w:szCs w:val="26"/>
          <w:lang w:eastAsia="zh-TW"/>
        </w:rPr>
        <w:t>先</w:t>
      </w:r>
      <w:r w:rsidR="00554194" w:rsidRPr="00854144">
        <w:rPr>
          <w:rFonts w:eastAsia="標楷體" w:hint="eastAsia"/>
          <w:sz w:val="26"/>
          <w:szCs w:val="26"/>
          <w:lang w:eastAsia="zh-TW"/>
        </w:rPr>
        <w:t>由學務處</w:t>
      </w:r>
      <w:r w:rsidR="00023041" w:rsidRPr="00854144">
        <w:rPr>
          <w:rFonts w:eastAsia="標楷體" w:hint="eastAsia"/>
          <w:sz w:val="26"/>
          <w:szCs w:val="26"/>
          <w:lang w:eastAsia="zh-TW"/>
        </w:rPr>
        <w:t>安</w:t>
      </w:r>
      <w:r w:rsidR="00554194" w:rsidRPr="00854144">
        <w:rPr>
          <w:rFonts w:eastAsia="標楷體" w:hint="eastAsia"/>
          <w:sz w:val="26"/>
          <w:szCs w:val="26"/>
          <w:lang w:eastAsia="zh-TW"/>
        </w:rPr>
        <w:t>排代導師</w:t>
      </w:r>
      <w:r w:rsidR="002911BD" w:rsidRPr="00854144">
        <w:rPr>
          <w:rFonts w:eastAsia="標楷體"/>
          <w:sz w:val="26"/>
          <w:szCs w:val="26"/>
          <w:lang w:eastAsia="zh-TW"/>
        </w:rPr>
        <w:t>，</w:t>
      </w:r>
      <w:r w:rsidR="00AB07C7" w:rsidRPr="00854144">
        <w:rPr>
          <w:rFonts w:eastAsia="標楷體" w:hint="eastAsia"/>
          <w:sz w:val="26"/>
          <w:szCs w:val="26"/>
          <w:lang w:eastAsia="zh-TW"/>
        </w:rPr>
        <w:t>再至差勤系統填妥假單</w:t>
      </w:r>
      <w:r w:rsidR="00554194" w:rsidRPr="00854144">
        <w:rPr>
          <w:rFonts w:eastAsia="標楷體"/>
          <w:sz w:val="26"/>
          <w:szCs w:val="26"/>
          <w:lang w:eastAsia="zh-TW"/>
        </w:rPr>
        <w:t>。</w:t>
      </w:r>
    </w:p>
    <w:p w:rsidR="00947565" w:rsidRDefault="002911BD">
      <w:pPr>
        <w:spacing w:before="14" w:after="0" w:line="312" w:lineRule="exact"/>
        <w:ind w:left="953" w:right="97"/>
        <w:jc w:val="both"/>
        <w:rPr>
          <w:rFonts w:eastAsia="標楷體"/>
          <w:sz w:val="26"/>
          <w:szCs w:val="26"/>
          <w:lang w:eastAsia="zh-TW"/>
        </w:rPr>
      </w:pPr>
      <w:r w:rsidRPr="00854144">
        <w:rPr>
          <w:rFonts w:eastAsia="標楷體" w:hint="eastAsia"/>
          <w:sz w:val="26"/>
          <w:szCs w:val="26"/>
          <w:lang w:eastAsia="zh-TW"/>
        </w:rPr>
        <w:t>(</w:t>
      </w:r>
      <w:r w:rsidRPr="00854144">
        <w:rPr>
          <w:rFonts w:eastAsia="標楷體"/>
          <w:sz w:val="26"/>
          <w:szCs w:val="26"/>
          <w:lang w:eastAsia="zh-TW"/>
        </w:rPr>
        <w:t>2</w:t>
      </w:r>
      <w:r w:rsidRPr="00854144">
        <w:rPr>
          <w:rFonts w:eastAsia="標楷體" w:hint="eastAsia"/>
          <w:sz w:val="26"/>
          <w:szCs w:val="26"/>
          <w:lang w:eastAsia="zh-TW"/>
        </w:rPr>
        <w:t>)</w:t>
      </w:r>
      <w:r w:rsidR="007B2CD6" w:rsidRPr="00854144">
        <w:rPr>
          <w:rFonts w:eastAsia="標楷體"/>
          <w:sz w:val="26"/>
          <w:szCs w:val="26"/>
          <w:lang w:eastAsia="zh-TW"/>
        </w:rPr>
        <w:t>因疾病或意外事故</w:t>
      </w:r>
      <w:r w:rsidR="00AB07C7" w:rsidRPr="00854144">
        <w:rPr>
          <w:rFonts w:eastAsia="標楷體" w:hint="eastAsia"/>
          <w:sz w:val="26"/>
          <w:szCs w:val="26"/>
          <w:lang w:eastAsia="zh-TW"/>
        </w:rPr>
        <w:t>可先告知學務處安排代導師</w:t>
      </w:r>
      <w:r w:rsidR="007B2CD6" w:rsidRPr="00854144">
        <w:rPr>
          <w:rFonts w:eastAsia="標楷體"/>
          <w:sz w:val="26"/>
          <w:szCs w:val="26"/>
          <w:lang w:eastAsia="zh-TW"/>
        </w:rPr>
        <w:t>，</w:t>
      </w:r>
      <w:r w:rsidR="00AB07C7" w:rsidRPr="00854144">
        <w:rPr>
          <w:rFonts w:eastAsia="標楷體" w:hint="eastAsia"/>
          <w:sz w:val="26"/>
          <w:szCs w:val="26"/>
          <w:lang w:eastAsia="zh-TW"/>
        </w:rPr>
        <w:t>之後再</w:t>
      </w:r>
      <w:r w:rsidR="00F47EF8" w:rsidRPr="00854144">
        <w:rPr>
          <w:rFonts w:eastAsia="標楷體" w:hint="eastAsia"/>
          <w:sz w:val="26"/>
          <w:szCs w:val="26"/>
          <w:lang w:eastAsia="zh-TW"/>
        </w:rPr>
        <w:t>至差勤系統</w:t>
      </w:r>
      <w:r w:rsidR="00AB07C7" w:rsidRPr="00854144">
        <w:rPr>
          <w:rFonts w:eastAsia="標楷體" w:hint="eastAsia"/>
          <w:sz w:val="26"/>
          <w:szCs w:val="26"/>
          <w:lang w:eastAsia="zh-TW"/>
        </w:rPr>
        <w:t>補</w:t>
      </w:r>
      <w:r w:rsidR="007B2CD6" w:rsidRPr="00854144">
        <w:rPr>
          <w:rFonts w:eastAsia="標楷體"/>
          <w:sz w:val="26"/>
          <w:szCs w:val="26"/>
          <w:lang w:eastAsia="zh-TW"/>
        </w:rPr>
        <w:t>辦請假</w:t>
      </w:r>
    </w:p>
    <w:p w:rsidR="004E1771" w:rsidRPr="00854144" w:rsidRDefault="00947565">
      <w:pPr>
        <w:spacing w:before="14" w:after="0" w:line="312" w:lineRule="exact"/>
        <w:ind w:left="953" w:right="97"/>
        <w:jc w:val="both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</w:t>
      </w:r>
      <w:r w:rsidR="007B2CD6" w:rsidRPr="00854144">
        <w:rPr>
          <w:rFonts w:eastAsia="標楷體"/>
          <w:sz w:val="26"/>
          <w:szCs w:val="26"/>
          <w:lang w:eastAsia="zh-TW"/>
        </w:rPr>
        <w:t>手續。</w:t>
      </w:r>
    </w:p>
    <w:p w:rsidR="00F42E9C" w:rsidRPr="00854144" w:rsidRDefault="00F42E9C">
      <w:pPr>
        <w:spacing w:after="0" w:line="298" w:lineRule="exact"/>
        <w:ind w:left="113" w:right="-20"/>
        <w:rPr>
          <w:rFonts w:eastAsia="標楷體"/>
          <w:sz w:val="26"/>
          <w:szCs w:val="26"/>
          <w:lang w:eastAsia="zh-TW"/>
        </w:rPr>
      </w:pPr>
    </w:p>
    <w:p w:rsidR="004E1771" w:rsidRPr="00854144" w:rsidRDefault="007B2CD6">
      <w:pPr>
        <w:spacing w:after="0" w:line="298" w:lineRule="exact"/>
        <w:ind w:left="113" w:right="-20"/>
        <w:rPr>
          <w:rFonts w:eastAsia="標楷體"/>
          <w:sz w:val="26"/>
          <w:szCs w:val="26"/>
          <w:lang w:eastAsia="zh-TW"/>
        </w:rPr>
      </w:pPr>
      <w:r w:rsidRPr="00854144">
        <w:rPr>
          <w:rFonts w:eastAsia="標楷體"/>
          <w:sz w:val="26"/>
          <w:szCs w:val="26"/>
          <w:lang w:eastAsia="zh-TW"/>
        </w:rPr>
        <w:t>三、代理導師之有關規定：</w:t>
      </w:r>
    </w:p>
    <w:p w:rsidR="00947565" w:rsidRDefault="007B2CD6" w:rsidP="007136A0">
      <w:pPr>
        <w:spacing w:after="0" w:line="312" w:lineRule="exact"/>
        <w:ind w:left="593" w:right="-20"/>
        <w:rPr>
          <w:rFonts w:eastAsia="標楷體"/>
          <w:sz w:val="26"/>
          <w:szCs w:val="26"/>
          <w:lang w:eastAsia="zh-TW"/>
        </w:rPr>
      </w:pPr>
      <w:r w:rsidRPr="00854144">
        <w:rPr>
          <w:rFonts w:eastAsia="標楷體"/>
          <w:sz w:val="26"/>
          <w:szCs w:val="26"/>
          <w:lang w:eastAsia="zh-TW"/>
        </w:rPr>
        <w:t xml:space="preserve">1. </w:t>
      </w:r>
      <w:r w:rsidRPr="00854144">
        <w:rPr>
          <w:rFonts w:eastAsia="標楷體"/>
          <w:sz w:val="26"/>
          <w:szCs w:val="26"/>
          <w:lang w:eastAsia="zh-TW"/>
        </w:rPr>
        <w:t>聘任對象：全體行政</w:t>
      </w:r>
      <w:r w:rsidR="007136A0" w:rsidRPr="00854144">
        <w:rPr>
          <w:rFonts w:eastAsia="標楷體"/>
          <w:sz w:val="26"/>
          <w:szCs w:val="26"/>
          <w:lang w:eastAsia="zh-TW"/>
        </w:rPr>
        <w:t>教師</w:t>
      </w:r>
      <w:r w:rsidR="00AB07C7" w:rsidRPr="00854144">
        <w:rPr>
          <w:rFonts w:eastAsia="標楷體" w:hint="eastAsia"/>
          <w:sz w:val="26"/>
          <w:szCs w:val="26"/>
          <w:lang w:eastAsia="zh-TW"/>
        </w:rPr>
        <w:t>(</w:t>
      </w:r>
      <w:r w:rsidR="00AB07C7" w:rsidRPr="00854144">
        <w:rPr>
          <w:rFonts w:eastAsia="標楷體" w:hint="eastAsia"/>
          <w:sz w:val="26"/>
          <w:szCs w:val="26"/>
          <w:lang w:eastAsia="zh-TW"/>
        </w:rPr>
        <w:t>除了教務主任、學務主任與生教組長</w:t>
      </w:r>
      <w:r w:rsidR="00AB07C7" w:rsidRPr="00854144">
        <w:rPr>
          <w:rFonts w:eastAsia="標楷體" w:hint="eastAsia"/>
          <w:sz w:val="26"/>
          <w:szCs w:val="26"/>
          <w:lang w:eastAsia="zh-TW"/>
        </w:rPr>
        <w:t>)</w:t>
      </w:r>
      <w:r w:rsidRPr="00854144">
        <w:rPr>
          <w:rFonts w:eastAsia="標楷體"/>
          <w:sz w:val="26"/>
          <w:szCs w:val="26"/>
          <w:lang w:eastAsia="zh-TW"/>
        </w:rPr>
        <w:t>、專任教師</w:t>
      </w:r>
      <w:r w:rsidR="00F42E9C" w:rsidRPr="00854144">
        <w:rPr>
          <w:rFonts w:eastAsia="標楷體" w:hint="eastAsia"/>
          <w:sz w:val="26"/>
          <w:szCs w:val="26"/>
          <w:lang w:eastAsia="zh-TW"/>
        </w:rPr>
        <w:t>(</w:t>
      </w:r>
      <w:r w:rsidR="00F42E9C" w:rsidRPr="00854144">
        <w:rPr>
          <w:rFonts w:eastAsia="標楷體" w:hint="eastAsia"/>
          <w:sz w:val="26"/>
          <w:szCs w:val="26"/>
          <w:lang w:eastAsia="zh-TW"/>
        </w:rPr>
        <w:t>或代</w:t>
      </w:r>
    </w:p>
    <w:p w:rsidR="004E1771" w:rsidRPr="00854144" w:rsidRDefault="00947565" w:rsidP="007136A0">
      <w:pPr>
        <w:spacing w:after="0" w:line="312" w:lineRule="exact"/>
        <w:ind w:left="593" w:right="-20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</w:t>
      </w:r>
      <w:r w:rsidR="00F42E9C" w:rsidRPr="00854144">
        <w:rPr>
          <w:rFonts w:eastAsia="標楷體" w:hint="eastAsia"/>
          <w:sz w:val="26"/>
          <w:szCs w:val="26"/>
          <w:lang w:eastAsia="zh-TW"/>
        </w:rPr>
        <w:t>理教師</w:t>
      </w:r>
      <w:r w:rsidR="00F42E9C" w:rsidRPr="00854144">
        <w:rPr>
          <w:rFonts w:eastAsia="標楷體" w:hint="eastAsia"/>
          <w:sz w:val="26"/>
          <w:szCs w:val="26"/>
          <w:lang w:eastAsia="zh-TW"/>
        </w:rPr>
        <w:t>)</w:t>
      </w:r>
      <w:r w:rsidR="007B2CD6" w:rsidRPr="00854144">
        <w:rPr>
          <w:rFonts w:eastAsia="標楷體"/>
          <w:sz w:val="26"/>
          <w:szCs w:val="26"/>
          <w:lang w:eastAsia="zh-TW"/>
        </w:rPr>
        <w:t>一律為代理導師聘任對象。</w:t>
      </w:r>
    </w:p>
    <w:p w:rsidR="004E1771" w:rsidRPr="00854144" w:rsidRDefault="007B2CD6" w:rsidP="00F42E9C">
      <w:pPr>
        <w:spacing w:before="14" w:after="0" w:line="312" w:lineRule="exact"/>
        <w:ind w:left="812" w:right="97" w:hanging="219"/>
        <w:rPr>
          <w:rFonts w:eastAsia="標楷體"/>
          <w:sz w:val="26"/>
          <w:szCs w:val="26"/>
          <w:lang w:eastAsia="zh-TW"/>
        </w:rPr>
      </w:pPr>
      <w:r w:rsidRPr="00854144">
        <w:rPr>
          <w:rFonts w:eastAsia="標楷體"/>
          <w:sz w:val="26"/>
          <w:szCs w:val="26"/>
          <w:lang w:eastAsia="zh-TW"/>
        </w:rPr>
        <w:t xml:space="preserve">2. </w:t>
      </w:r>
      <w:r w:rsidRPr="00854144">
        <w:rPr>
          <w:rFonts w:eastAsia="標楷體"/>
          <w:sz w:val="26"/>
          <w:szCs w:val="26"/>
          <w:lang w:eastAsia="zh-TW"/>
        </w:rPr>
        <w:t>每學年開學日前後一週內，由學務處通知抽籤，依抽籤序號排定輪值表；若通知未到者，則由學務處代抽，絕無異議。（若有懷孕待產者或其它因素，則彈性調整。）</w:t>
      </w:r>
    </w:p>
    <w:p w:rsidR="00FA7694" w:rsidRPr="00854144" w:rsidRDefault="007B2CD6" w:rsidP="00FA7694">
      <w:pPr>
        <w:spacing w:after="0" w:line="312" w:lineRule="exact"/>
        <w:ind w:left="915" w:right="37" w:hanging="322"/>
        <w:rPr>
          <w:rFonts w:eastAsia="標楷體"/>
          <w:sz w:val="26"/>
          <w:szCs w:val="26"/>
          <w:lang w:eastAsia="zh-TW"/>
        </w:rPr>
      </w:pPr>
      <w:r w:rsidRPr="00854144">
        <w:rPr>
          <w:rFonts w:eastAsia="標楷體"/>
          <w:sz w:val="26"/>
          <w:szCs w:val="26"/>
          <w:lang w:eastAsia="zh-TW"/>
        </w:rPr>
        <w:t xml:space="preserve">3. </w:t>
      </w:r>
      <w:r w:rsidRPr="00854144">
        <w:rPr>
          <w:rFonts w:eastAsia="標楷體"/>
          <w:sz w:val="26"/>
          <w:szCs w:val="26"/>
          <w:lang w:eastAsia="zh-TW"/>
        </w:rPr>
        <w:t>代理導師人員之選派原則：</w:t>
      </w:r>
    </w:p>
    <w:p w:rsidR="00AB07C7" w:rsidRPr="00854144" w:rsidRDefault="007B2CD6" w:rsidP="00FA7694">
      <w:pPr>
        <w:spacing w:after="0" w:line="312" w:lineRule="exact"/>
        <w:ind w:left="915" w:right="37" w:hanging="64"/>
        <w:rPr>
          <w:rFonts w:eastAsia="標楷體"/>
          <w:sz w:val="26"/>
          <w:szCs w:val="26"/>
          <w:lang w:eastAsia="zh-TW"/>
        </w:rPr>
      </w:pPr>
      <w:r w:rsidRPr="00854144">
        <w:rPr>
          <w:rFonts w:eastAsia="標楷體"/>
          <w:sz w:val="26"/>
          <w:szCs w:val="26"/>
          <w:lang w:eastAsia="zh-TW"/>
        </w:rPr>
        <w:t>(1)</w:t>
      </w:r>
      <w:r w:rsidRPr="00854144">
        <w:rPr>
          <w:rFonts w:eastAsia="標楷體"/>
          <w:sz w:val="26"/>
          <w:szCs w:val="26"/>
          <w:lang w:eastAsia="zh-TW"/>
        </w:rPr>
        <w:t>未含一日</w:t>
      </w:r>
      <w:r w:rsidR="00AB07C7" w:rsidRPr="00854144">
        <w:rPr>
          <w:rFonts w:eastAsia="標楷體"/>
          <w:sz w:val="26"/>
          <w:szCs w:val="26"/>
          <w:lang w:eastAsia="zh-TW"/>
        </w:rPr>
        <w:t>：</w:t>
      </w:r>
      <w:r w:rsidR="00AB07C7" w:rsidRPr="00854144">
        <w:rPr>
          <w:rFonts w:eastAsia="標楷體" w:hint="eastAsia"/>
          <w:sz w:val="26"/>
          <w:szCs w:val="26"/>
          <w:lang w:eastAsia="zh-TW"/>
        </w:rPr>
        <w:t>由</w:t>
      </w:r>
      <w:r w:rsidR="00CD64DA">
        <w:rPr>
          <w:rFonts w:eastAsia="標楷體" w:hint="eastAsia"/>
          <w:sz w:val="26"/>
          <w:szCs w:val="26"/>
          <w:lang w:eastAsia="zh-TW"/>
        </w:rPr>
        <w:t>導師自行處理</w:t>
      </w:r>
      <w:r w:rsidR="00C66B06" w:rsidRPr="00854144">
        <w:rPr>
          <w:rFonts w:eastAsia="標楷體" w:hint="eastAsia"/>
          <w:sz w:val="26"/>
          <w:szCs w:val="26"/>
          <w:lang w:eastAsia="zh-TW"/>
        </w:rPr>
        <w:t>。</w:t>
      </w:r>
    </w:p>
    <w:p w:rsidR="00C66B06" w:rsidRPr="00854144" w:rsidRDefault="007B2CD6" w:rsidP="00FA7694">
      <w:pPr>
        <w:spacing w:after="0" w:line="312" w:lineRule="exact"/>
        <w:ind w:left="602" w:right="37" w:firstLine="249"/>
        <w:rPr>
          <w:rFonts w:eastAsia="標楷體"/>
          <w:sz w:val="26"/>
          <w:szCs w:val="26"/>
          <w:lang w:eastAsia="zh-TW"/>
        </w:rPr>
      </w:pPr>
      <w:r w:rsidRPr="00854144">
        <w:rPr>
          <w:rFonts w:eastAsia="標楷體"/>
          <w:sz w:val="26"/>
          <w:szCs w:val="26"/>
          <w:lang w:eastAsia="zh-TW"/>
        </w:rPr>
        <w:t>(2)</w:t>
      </w:r>
      <w:r w:rsidR="00AB07C7" w:rsidRPr="00854144">
        <w:rPr>
          <w:rFonts w:eastAsia="標楷體"/>
          <w:sz w:val="26"/>
          <w:szCs w:val="26"/>
          <w:lang w:eastAsia="zh-TW"/>
        </w:rPr>
        <w:t>一日</w:t>
      </w:r>
      <w:r w:rsidR="00C66B06" w:rsidRPr="00854144">
        <w:rPr>
          <w:rFonts w:eastAsia="標楷體" w:hint="eastAsia"/>
          <w:sz w:val="26"/>
          <w:szCs w:val="26"/>
          <w:lang w:eastAsia="zh-TW"/>
        </w:rPr>
        <w:t>或</w:t>
      </w:r>
      <w:r w:rsidRPr="00854144">
        <w:rPr>
          <w:rFonts w:eastAsia="標楷體"/>
          <w:sz w:val="26"/>
          <w:szCs w:val="26"/>
          <w:lang w:eastAsia="zh-TW"/>
        </w:rPr>
        <w:t>一</w:t>
      </w:r>
      <w:r w:rsidR="00C66B06" w:rsidRPr="00854144">
        <w:rPr>
          <w:rFonts w:eastAsia="標楷體" w:hint="eastAsia"/>
          <w:sz w:val="26"/>
          <w:szCs w:val="26"/>
          <w:lang w:eastAsia="zh-TW"/>
        </w:rPr>
        <w:t>日</w:t>
      </w:r>
      <w:r w:rsidRPr="00854144">
        <w:rPr>
          <w:rFonts w:eastAsia="標楷體"/>
          <w:sz w:val="26"/>
          <w:szCs w:val="26"/>
          <w:lang w:eastAsia="zh-TW"/>
        </w:rPr>
        <w:t>以上，由本校行政教師</w:t>
      </w:r>
      <w:r w:rsidR="00C66B06" w:rsidRPr="00854144">
        <w:rPr>
          <w:rFonts w:eastAsia="標楷體" w:hint="eastAsia"/>
          <w:sz w:val="26"/>
          <w:szCs w:val="26"/>
          <w:lang w:eastAsia="zh-TW"/>
        </w:rPr>
        <w:t>與專任教師</w:t>
      </w:r>
      <w:r w:rsidR="00E0052E" w:rsidRPr="00854144">
        <w:rPr>
          <w:rFonts w:eastAsia="標楷體" w:hint="eastAsia"/>
          <w:sz w:val="26"/>
          <w:szCs w:val="26"/>
          <w:lang w:eastAsia="zh-TW"/>
        </w:rPr>
        <w:t>(</w:t>
      </w:r>
      <w:r w:rsidR="00E0052E" w:rsidRPr="00854144">
        <w:rPr>
          <w:rFonts w:eastAsia="標楷體" w:hint="eastAsia"/>
          <w:sz w:val="26"/>
          <w:szCs w:val="26"/>
          <w:lang w:eastAsia="zh-TW"/>
        </w:rPr>
        <w:t>或代理教師</w:t>
      </w:r>
      <w:r w:rsidR="00E0052E" w:rsidRPr="00854144">
        <w:rPr>
          <w:rFonts w:eastAsia="標楷體" w:hint="eastAsia"/>
          <w:sz w:val="26"/>
          <w:szCs w:val="26"/>
          <w:lang w:eastAsia="zh-TW"/>
        </w:rPr>
        <w:t>)</w:t>
      </w:r>
      <w:r w:rsidR="00C66B06" w:rsidRPr="00854144">
        <w:rPr>
          <w:rFonts w:eastAsia="標楷體"/>
          <w:sz w:val="26"/>
          <w:szCs w:val="26"/>
          <w:lang w:eastAsia="zh-TW"/>
        </w:rPr>
        <w:t>代理</w:t>
      </w:r>
      <w:r w:rsidR="00C66B06" w:rsidRPr="00854144">
        <w:rPr>
          <w:rFonts w:eastAsia="標楷體" w:hint="eastAsia"/>
          <w:sz w:val="26"/>
          <w:szCs w:val="26"/>
          <w:lang w:eastAsia="zh-TW"/>
        </w:rPr>
        <w:t>。</w:t>
      </w:r>
    </w:p>
    <w:p w:rsidR="004E1771" w:rsidRPr="00854144" w:rsidRDefault="00FA7694" w:rsidP="00FA7694">
      <w:pPr>
        <w:spacing w:after="0" w:line="312" w:lineRule="exact"/>
        <w:ind w:left="602" w:right="37" w:hanging="9"/>
        <w:rPr>
          <w:rFonts w:eastAsia="標楷體"/>
          <w:sz w:val="26"/>
          <w:szCs w:val="26"/>
          <w:lang w:eastAsia="zh-TW"/>
        </w:rPr>
      </w:pPr>
      <w:r w:rsidRPr="00854144">
        <w:rPr>
          <w:rFonts w:eastAsia="標楷體"/>
          <w:sz w:val="26"/>
          <w:szCs w:val="26"/>
          <w:lang w:eastAsia="zh-TW"/>
        </w:rPr>
        <w:tab/>
      </w:r>
      <w:r w:rsidRPr="00854144">
        <w:rPr>
          <w:rFonts w:eastAsia="標楷體"/>
          <w:sz w:val="26"/>
          <w:szCs w:val="26"/>
          <w:lang w:eastAsia="zh-TW"/>
        </w:rPr>
        <w:tab/>
      </w:r>
      <w:r w:rsidRPr="00854144">
        <w:rPr>
          <w:rFonts w:eastAsia="標楷體" w:hint="eastAsia"/>
          <w:sz w:val="26"/>
          <w:szCs w:val="26"/>
          <w:lang w:eastAsia="zh-TW"/>
        </w:rPr>
        <w:t xml:space="preserve">   </w:t>
      </w:r>
      <w:r w:rsidR="00854144">
        <w:rPr>
          <w:rFonts w:eastAsia="標楷體" w:hint="eastAsia"/>
          <w:sz w:val="26"/>
          <w:szCs w:val="26"/>
          <w:lang w:eastAsia="zh-TW"/>
        </w:rPr>
        <w:t xml:space="preserve">  </w:t>
      </w:r>
      <w:r w:rsidRPr="00854144">
        <w:rPr>
          <w:rFonts w:eastAsia="標楷體" w:hint="eastAsia"/>
          <w:sz w:val="26"/>
          <w:szCs w:val="26"/>
          <w:lang w:eastAsia="zh-TW"/>
        </w:rPr>
        <w:t>學務</w:t>
      </w:r>
      <w:r w:rsidR="00E15BCC" w:rsidRPr="00854144">
        <w:rPr>
          <w:rFonts w:eastAsia="標楷體" w:hint="eastAsia"/>
          <w:sz w:val="26"/>
          <w:szCs w:val="26"/>
          <w:lang w:eastAsia="zh-TW"/>
        </w:rPr>
        <w:t>處</w:t>
      </w:r>
      <w:r w:rsidR="00C66B06" w:rsidRPr="00854144">
        <w:rPr>
          <w:rFonts w:eastAsia="標楷體" w:hint="eastAsia"/>
          <w:sz w:val="26"/>
          <w:szCs w:val="26"/>
          <w:lang w:eastAsia="zh-TW"/>
        </w:rPr>
        <w:t>依</w:t>
      </w:r>
      <w:r w:rsidR="007B2CD6" w:rsidRPr="00854144">
        <w:rPr>
          <w:rFonts w:eastAsia="標楷體"/>
          <w:sz w:val="26"/>
          <w:szCs w:val="26"/>
          <w:lang w:eastAsia="zh-TW"/>
        </w:rPr>
        <w:t>下列優先順序排定：</w:t>
      </w:r>
    </w:p>
    <w:p w:rsidR="00AB07C7" w:rsidRPr="00854144" w:rsidRDefault="007B2CD6">
      <w:pPr>
        <w:spacing w:before="2" w:after="0" w:line="312" w:lineRule="exact"/>
        <w:ind w:left="1313" w:right="136"/>
        <w:rPr>
          <w:rFonts w:eastAsia="標楷體"/>
          <w:sz w:val="26"/>
          <w:szCs w:val="26"/>
          <w:lang w:eastAsia="zh-TW"/>
        </w:rPr>
      </w:pPr>
      <w:r w:rsidRPr="00854144">
        <w:rPr>
          <w:rFonts w:eastAsia="標楷體"/>
          <w:sz w:val="26"/>
          <w:szCs w:val="26"/>
          <w:lang w:eastAsia="zh-TW"/>
        </w:rPr>
        <w:t>第一優先：授課該班</w:t>
      </w:r>
      <w:r w:rsidR="007136A0">
        <w:rPr>
          <w:rFonts w:eastAsia="標楷體" w:hint="eastAsia"/>
          <w:sz w:val="26"/>
          <w:szCs w:val="26"/>
          <w:lang w:eastAsia="zh-TW"/>
        </w:rPr>
        <w:t>之</w:t>
      </w:r>
      <w:r w:rsidRPr="00854144">
        <w:rPr>
          <w:rFonts w:eastAsia="標楷體"/>
          <w:sz w:val="26"/>
          <w:szCs w:val="26"/>
          <w:lang w:eastAsia="zh-TW"/>
        </w:rPr>
        <w:t>教師</w:t>
      </w:r>
      <w:r w:rsidR="00A34F73" w:rsidRPr="00854144">
        <w:rPr>
          <w:rFonts w:eastAsia="標楷體"/>
          <w:sz w:val="26"/>
          <w:szCs w:val="26"/>
          <w:lang w:eastAsia="zh-TW"/>
        </w:rPr>
        <w:t>。</w:t>
      </w:r>
      <w:r w:rsidRPr="00854144">
        <w:rPr>
          <w:rFonts w:eastAsia="標楷體"/>
          <w:sz w:val="26"/>
          <w:szCs w:val="26"/>
          <w:lang w:eastAsia="zh-TW"/>
        </w:rPr>
        <w:t xml:space="preserve"> </w:t>
      </w:r>
    </w:p>
    <w:p w:rsidR="007136A0" w:rsidRDefault="007B2CD6" w:rsidP="00854144">
      <w:pPr>
        <w:spacing w:before="2" w:after="0" w:line="312" w:lineRule="exact"/>
        <w:ind w:left="1313" w:right="136"/>
        <w:rPr>
          <w:rFonts w:eastAsia="標楷體"/>
          <w:sz w:val="26"/>
          <w:szCs w:val="26"/>
          <w:lang w:eastAsia="zh-TW"/>
        </w:rPr>
      </w:pPr>
      <w:r w:rsidRPr="00854144">
        <w:rPr>
          <w:rFonts w:eastAsia="標楷體"/>
          <w:sz w:val="26"/>
          <w:szCs w:val="26"/>
          <w:lang w:eastAsia="zh-TW"/>
        </w:rPr>
        <w:t>第二優先：如前項因故無法代理</w:t>
      </w:r>
      <w:r w:rsidR="007136A0" w:rsidRPr="00854144">
        <w:rPr>
          <w:rFonts w:eastAsia="標楷體"/>
          <w:sz w:val="26"/>
          <w:szCs w:val="26"/>
          <w:lang w:eastAsia="zh-TW"/>
        </w:rPr>
        <w:t>或</w:t>
      </w:r>
      <w:r w:rsidR="007136A0">
        <w:rPr>
          <w:rFonts w:eastAsia="標楷體" w:hint="eastAsia"/>
          <w:sz w:val="26"/>
          <w:szCs w:val="26"/>
          <w:lang w:eastAsia="zh-TW"/>
        </w:rPr>
        <w:t>代理次數較多</w:t>
      </w:r>
      <w:r w:rsidRPr="00854144">
        <w:rPr>
          <w:rFonts w:eastAsia="標楷體"/>
          <w:sz w:val="26"/>
          <w:szCs w:val="26"/>
          <w:lang w:eastAsia="zh-TW"/>
        </w:rPr>
        <w:t>，由學務處協調人選或依</w:t>
      </w:r>
      <w:r w:rsidR="007136A0">
        <w:rPr>
          <w:rFonts w:eastAsia="標楷體" w:hint="eastAsia"/>
          <w:sz w:val="26"/>
          <w:szCs w:val="26"/>
          <w:lang w:eastAsia="zh-TW"/>
        </w:rPr>
        <w:t xml:space="preserve">  </w:t>
      </w:r>
    </w:p>
    <w:p w:rsidR="00AB07C7" w:rsidRPr="00854144" w:rsidRDefault="007136A0" w:rsidP="00854144">
      <w:pPr>
        <w:spacing w:before="2" w:after="0" w:line="312" w:lineRule="exact"/>
        <w:ind w:left="1313" w:right="136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        </w:t>
      </w:r>
      <w:r w:rsidR="007B2CD6" w:rsidRPr="00854144">
        <w:rPr>
          <w:rFonts w:eastAsia="標楷體"/>
          <w:sz w:val="26"/>
          <w:szCs w:val="26"/>
          <w:lang w:eastAsia="zh-TW"/>
        </w:rPr>
        <w:t>輪值表進行排定。</w:t>
      </w:r>
      <w:r w:rsidR="007B2CD6" w:rsidRPr="00854144">
        <w:rPr>
          <w:rFonts w:eastAsia="標楷體"/>
          <w:sz w:val="26"/>
          <w:szCs w:val="26"/>
          <w:lang w:eastAsia="zh-TW"/>
        </w:rPr>
        <w:t xml:space="preserve"> </w:t>
      </w:r>
    </w:p>
    <w:p w:rsidR="004E1771" w:rsidRPr="00854144" w:rsidRDefault="007B2CD6" w:rsidP="00854144">
      <w:pPr>
        <w:spacing w:after="0" w:line="312" w:lineRule="exact"/>
        <w:ind w:left="1313" w:right="3136"/>
        <w:rPr>
          <w:rFonts w:eastAsia="標楷體"/>
          <w:sz w:val="26"/>
          <w:szCs w:val="26"/>
          <w:lang w:eastAsia="zh-TW"/>
        </w:rPr>
      </w:pPr>
      <w:r w:rsidRPr="00854144">
        <w:rPr>
          <w:rFonts w:eastAsia="標楷體"/>
          <w:sz w:val="26"/>
          <w:szCs w:val="26"/>
          <w:lang w:eastAsia="zh-TW"/>
        </w:rPr>
        <w:t>第三優先：本學年中代理天數最少</w:t>
      </w:r>
      <w:r w:rsidR="007136A0">
        <w:rPr>
          <w:rFonts w:eastAsia="標楷體" w:hint="eastAsia"/>
          <w:sz w:val="26"/>
          <w:szCs w:val="26"/>
          <w:lang w:eastAsia="zh-TW"/>
        </w:rPr>
        <w:t>之</w:t>
      </w:r>
      <w:r w:rsidRPr="00854144">
        <w:rPr>
          <w:rFonts w:eastAsia="標楷體"/>
          <w:sz w:val="26"/>
          <w:szCs w:val="26"/>
          <w:lang w:eastAsia="zh-TW"/>
        </w:rPr>
        <w:t>教師</w:t>
      </w:r>
    </w:p>
    <w:p w:rsidR="007136A0" w:rsidRDefault="00FA7694" w:rsidP="00854144">
      <w:pPr>
        <w:spacing w:after="0" w:line="297" w:lineRule="exact"/>
        <w:ind w:right="156"/>
        <w:jc w:val="both"/>
        <w:rPr>
          <w:rFonts w:eastAsia="標楷體"/>
          <w:sz w:val="26"/>
          <w:szCs w:val="26"/>
          <w:lang w:eastAsia="zh-TW"/>
        </w:rPr>
      </w:pPr>
      <w:r w:rsidRPr="00854144">
        <w:rPr>
          <w:rFonts w:eastAsia="標楷體" w:hint="eastAsia"/>
          <w:sz w:val="26"/>
          <w:szCs w:val="26"/>
          <w:lang w:eastAsia="zh-TW"/>
        </w:rPr>
        <w:t xml:space="preserve">        </w:t>
      </w:r>
      <w:r w:rsidR="00F42E9C" w:rsidRPr="0085414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854144">
        <w:rPr>
          <w:rFonts w:eastAsia="標楷體" w:hint="eastAsia"/>
          <w:sz w:val="26"/>
          <w:szCs w:val="26"/>
          <w:lang w:eastAsia="zh-TW"/>
        </w:rPr>
        <w:t xml:space="preserve"> </w:t>
      </w:r>
      <w:r w:rsidRPr="00854144">
        <w:rPr>
          <w:rFonts w:eastAsia="標楷體"/>
          <w:sz w:val="26"/>
          <w:szCs w:val="26"/>
          <w:lang w:eastAsia="zh-TW"/>
        </w:rPr>
        <w:t>(</w:t>
      </w:r>
      <w:r w:rsidRPr="00854144">
        <w:rPr>
          <w:rFonts w:eastAsia="標楷體" w:hint="eastAsia"/>
          <w:sz w:val="26"/>
          <w:szCs w:val="26"/>
          <w:lang w:eastAsia="zh-TW"/>
        </w:rPr>
        <w:t>3</w:t>
      </w:r>
      <w:r w:rsidRPr="00854144">
        <w:rPr>
          <w:rFonts w:eastAsia="標楷體"/>
          <w:sz w:val="26"/>
          <w:szCs w:val="26"/>
          <w:lang w:eastAsia="zh-TW"/>
        </w:rPr>
        <w:t>)</w:t>
      </w:r>
      <w:r w:rsidR="007B2CD6" w:rsidRPr="00854144">
        <w:rPr>
          <w:rFonts w:eastAsia="標楷體"/>
          <w:sz w:val="26"/>
          <w:szCs w:val="26"/>
          <w:lang w:eastAsia="zh-TW"/>
        </w:rPr>
        <w:t>上述條件若相同時，考量順序為年齡、年資較低者優先。</w:t>
      </w:r>
    </w:p>
    <w:p w:rsidR="004E1771" w:rsidRPr="00854144" w:rsidRDefault="007136A0" w:rsidP="00854144">
      <w:pPr>
        <w:spacing w:after="0" w:line="297" w:lineRule="exact"/>
        <w:ind w:right="156"/>
        <w:jc w:val="both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 </w:t>
      </w:r>
      <w:r w:rsidRPr="00854144">
        <w:rPr>
          <w:rFonts w:eastAsia="標楷體"/>
          <w:sz w:val="26"/>
          <w:szCs w:val="26"/>
          <w:lang w:eastAsia="zh-TW"/>
        </w:rPr>
        <w:t>(</w:t>
      </w:r>
      <w:r w:rsidRPr="00854144">
        <w:rPr>
          <w:rFonts w:eastAsia="標楷體" w:hint="eastAsia"/>
          <w:sz w:val="26"/>
          <w:szCs w:val="26"/>
          <w:lang w:eastAsia="zh-TW"/>
        </w:rPr>
        <w:t>4</w:t>
      </w:r>
      <w:r w:rsidRPr="00854144">
        <w:rPr>
          <w:rFonts w:eastAsia="標楷體"/>
          <w:sz w:val="26"/>
          <w:szCs w:val="26"/>
          <w:lang w:eastAsia="zh-TW"/>
        </w:rPr>
        <w:t>)</w:t>
      </w:r>
      <w:r>
        <w:rPr>
          <w:rFonts w:eastAsia="標楷體"/>
          <w:sz w:val="26"/>
          <w:szCs w:val="26"/>
          <w:lang w:eastAsia="zh-TW"/>
        </w:rPr>
        <w:t>長期代理時間最</w:t>
      </w:r>
      <w:r>
        <w:rPr>
          <w:rFonts w:eastAsia="標楷體" w:hint="eastAsia"/>
          <w:sz w:val="26"/>
          <w:szCs w:val="26"/>
          <w:lang w:eastAsia="zh-TW"/>
        </w:rPr>
        <w:t>長</w:t>
      </w:r>
      <w:r w:rsidR="007B2CD6" w:rsidRPr="00854144">
        <w:rPr>
          <w:rFonts w:eastAsia="標楷體"/>
          <w:sz w:val="26"/>
          <w:szCs w:val="26"/>
          <w:lang w:eastAsia="zh-TW"/>
        </w:rPr>
        <w:t>以一</w:t>
      </w:r>
      <w:r w:rsidR="00C66B06" w:rsidRPr="00854144">
        <w:rPr>
          <w:rFonts w:eastAsia="標楷體" w:hint="eastAsia"/>
          <w:sz w:val="26"/>
          <w:szCs w:val="26"/>
          <w:lang w:eastAsia="zh-TW"/>
        </w:rPr>
        <w:t>週</w:t>
      </w:r>
      <w:r w:rsidR="007B2CD6" w:rsidRPr="00854144">
        <w:rPr>
          <w:rFonts w:eastAsia="標楷體"/>
          <w:sz w:val="26"/>
          <w:szCs w:val="26"/>
          <w:lang w:eastAsia="zh-TW"/>
        </w:rPr>
        <w:t>為原則，超過時由上述條件依序代理。</w:t>
      </w:r>
    </w:p>
    <w:p w:rsidR="004E1771" w:rsidRPr="00854144" w:rsidRDefault="00FA7694" w:rsidP="00FA7694">
      <w:pPr>
        <w:spacing w:after="0" w:line="297" w:lineRule="exact"/>
        <w:ind w:right="4717"/>
        <w:jc w:val="both"/>
        <w:rPr>
          <w:rFonts w:eastAsia="標楷體"/>
          <w:sz w:val="26"/>
          <w:szCs w:val="26"/>
          <w:lang w:eastAsia="zh-TW"/>
        </w:rPr>
      </w:pPr>
      <w:r w:rsidRPr="00854144">
        <w:rPr>
          <w:rFonts w:eastAsia="標楷體" w:hint="eastAsia"/>
          <w:sz w:val="26"/>
          <w:szCs w:val="26"/>
          <w:lang w:eastAsia="zh-TW"/>
        </w:rPr>
        <w:t xml:space="preserve">       </w:t>
      </w:r>
      <w:r w:rsidR="00F42E9C" w:rsidRPr="00854144">
        <w:rPr>
          <w:rFonts w:eastAsia="標楷體" w:hint="eastAsia"/>
          <w:sz w:val="26"/>
          <w:szCs w:val="26"/>
          <w:lang w:eastAsia="zh-TW"/>
        </w:rPr>
        <w:t xml:space="preserve">      </w:t>
      </w:r>
      <w:r w:rsidR="007136A0">
        <w:rPr>
          <w:rFonts w:eastAsia="標楷體" w:hint="eastAsia"/>
          <w:sz w:val="26"/>
          <w:szCs w:val="26"/>
          <w:lang w:eastAsia="zh-TW"/>
        </w:rPr>
        <w:t xml:space="preserve">  </w:t>
      </w:r>
      <w:r w:rsidR="007136A0" w:rsidRPr="00854144">
        <w:rPr>
          <w:rFonts w:eastAsia="標楷體"/>
          <w:sz w:val="26"/>
          <w:szCs w:val="26"/>
          <w:lang w:eastAsia="zh-TW"/>
        </w:rPr>
        <w:t>(</w:t>
      </w:r>
      <w:r w:rsidR="007136A0">
        <w:rPr>
          <w:rFonts w:eastAsia="標楷體" w:hint="eastAsia"/>
          <w:sz w:val="26"/>
          <w:szCs w:val="26"/>
          <w:lang w:eastAsia="zh-TW"/>
        </w:rPr>
        <w:t>5</w:t>
      </w:r>
      <w:r w:rsidR="007136A0" w:rsidRPr="00854144">
        <w:rPr>
          <w:rFonts w:eastAsia="標楷體"/>
          <w:sz w:val="26"/>
          <w:szCs w:val="26"/>
          <w:lang w:eastAsia="zh-TW"/>
        </w:rPr>
        <w:t>)</w:t>
      </w:r>
      <w:r w:rsidR="007B2CD6" w:rsidRPr="00854144">
        <w:rPr>
          <w:rFonts w:eastAsia="標楷體"/>
          <w:sz w:val="26"/>
          <w:szCs w:val="26"/>
          <w:lang w:eastAsia="zh-TW"/>
        </w:rPr>
        <w:t>若請假人自行協調人員則不在此限。</w:t>
      </w:r>
    </w:p>
    <w:p w:rsidR="00C66B06" w:rsidRPr="00947565" w:rsidRDefault="00C66B06">
      <w:pPr>
        <w:spacing w:before="14" w:after="0" w:line="312" w:lineRule="exact"/>
        <w:ind w:left="953" w:right="99" w:hanging="360"/>
        <w:rPr>
          <w:rFonts w:eastAsia="標楷體"/>
          <w:sz w:val="26"/>
          <w:szCs w:val="26"/>
          <w:lang w:eastAsia="zh-TW"/>
        </w:rPr>
      </w:pPr>
    </w:p>
    <w:p w:rsidR="004E1771" w:rsidRPr="00854144" w:rsidRDefault="007B2CD6" w:rsidP="00854144">
      <w:pPr>
        <w:spacing w:before="14" w:after="0" w:line="312" w:lineRule="exact"/>
        <w:ind w:left="851" w:right="99" w:hanging="258"/>
        <w:rPr>
          <w:rFonts w:eastAsia="標楷體"/>
          <w:sz w:val="26"/>
          <w:szCs w:val="26"/>
          <w:lang w:eastAsia="zh-TW"/>
        </w:rPr>
      </w:pPr>
      <w:r w:rsidRPr="00854144">
        <w:rPr>
          <w:rFonts w:eastAsia="標楷體"/>
          <w:sz w:val="26"/>
          <w:szCs w:val="26"/>
          <w:lang w:eastAsia="zh-TW"/>
        </w:rPr>
        <w:t xml:space="preserve">4. </w:t>
      </w:r>
      <w:r w:rsidRPr="00854144">
        <w:rPr>
          <w:rFonts w:eastAsia="標楷體"/>
          <w:sz w:val="26"/>
          <w:szCs w:val="26"/>
          <w:lang w:eastAsia="zh-TW"/>
        </w:rPr>
        <w:t>代理導師在代理職務期間，應執行導師例行工作，並負起照顧督導代理班級學生之責任。請假導師應將班級事務及學生狀況告知代理導師，便利其執行導師工作。</w:t>
      </w:r>
    </w:p>
    <w:p w:rsidR="004E1771" w:rsidRPr="00854144" w:rsidRDefault="007B2CD6" w:rsidP="00854144">
      <w:pPr>
        <w:spacing w:after="0" w:line="312" w:lineRule="exact"/>
        <w:ind w:left="784" w:right="40" w:hanging="191"/>
        <w:jc w:val="both"/>
        <w:rPr>
          <w:rFonts w:eastAsia="標楷體"/>
          <w:sz w:val="26"/>
          <w:szCs w:val="26"/>
          <w:lang w:eastAsia="zh-TW"/>
        </w:rPr>
      </w:pPr>
      <w:r w:rsidRPr="00854144">
        <w:rPr>
          <w:rFonts w:eastAsia="標楷體"/>
          <w:sz w:val="26"/>
          <w:szCs w:val="26"/>
          <w:lang w:eastAsia="zh-TW"/>
        </w:rPr>
        <w:t>5.</w:t>
      </w:r>
      <w:r w:rsidRPr="00854144">
        <w:rPr>
          <w:rFonts w:eastAsia="標楷體"/>
          <w:sz w:val="26"/>
          <w:szCs w:val="26"/>
          <w:lang w:eastAsia="zh-TW"/>
        </w:rPr>
        <w:t>代理導師</w:t>
      </w:r>
      <w:r w:rsidR="00E15BCC" w:rsidRPr="00854144">
        <w:rPr>
          <w:rFonts w:eastAsia="標楷體" w:hint="eastAsia"/>
          <w:sz w:val="26"/>
          <w:szCs w:val="26"/>
          <w:lang w:eastAsia="zh-TW"/>
        </w:rPr>
        <w:t>若為專任老師，將</w:t>
      </w:r>
      <w:r w:rsidRPr="00854144">
        <w:rPr>
          <w:rFonts w:eastAsia="標楷體"/>
          <w:sz w:val="26"/>
          <w:szCs w:val="26"/>
          <w:lang w:eastAsia="zh-TW"/>
        </w:rPr>
        <w:t>由學務處統整請假導師之次數</w:t>
      </w:r>
      <w:r w:rsidRPr="00854144">
        <w:rPr>
          <w:rFonts w:eastAsia="標楷體"/>
          <w:sz w:val="26"/>
          <w:szCs w:val="26"/>
          <w:lang w:eastAsia="zh-TW"/>
        </w:rPr>
        <w:t>(</w:t>
      </w:r>
      <w:r w:rsidRPr="00854144">
        <w:rPr>
          <w:rFonts w:eastAsia="標楷體"/>
          <w:sz w:val="26"/>
          <w:szCs w:val="26"/>
          <w:lang w:eastAsia="zh-TW"/>
        </w:rPr>
        <w:t>以月為計算</w:t>
      </w:r>
      <w:r w:rsidRPr="00854144">
        <w:rPr>
          <w:rFonts w:eastAsia="標楷體"/>
          <w:sz w:val="26"/>
          <w:szCs w:val="26"/>
          <w:lang w:eastAsia="zh-TW"/>
        </w:rPr>
        <w:t>)</w:t>
      </w:r>
      <w:r w:rsidRPr="00854144">
        <w:rPr>
          <w:rFonts w:eastAsia="標楷體"/>
          <w:sz w:val="26"/>
          <w:szCs w:val="26"/>
          <w:lang w:eastAsia="zh-TW"/>
        </w:rPr>
        <w:t>並由出納組從薪水支付代理人導師費；代理導師</w:t>
      </w:r>
      <w:r w:rsidR="00E15BCC" w:rsidRPr="00854144">
        <w:rPr>
          <w:rFonts w:eastAsia="標楷體" w:hint="eastAsia"/>
          <w:sz w:val="26"/>
          <w:szCs w:val="26"/>
          <w:lang w:eastAsia="zh-TW"/>
        </w:rPr>
        <w:t>每日</w:t>
      </w:r>
      <w:r w:rsidRPr="00854144">
        <w:rPr>
          <w:rFonts w:eastAsia="標楷體"/>
          <w:sz w:val="26"/>
          <w:szCs w:val="26"/>
          <w:lang w:eastAsia="zh-TW"/>
        </w:rPr>
        <w:t>得比照兼任導師授課節數，</w:t>
      </w:r>
      <w:r w:rsidR="00E15BCC" w:rsidRPr="00854144">
        <w:rPr>
          <w:rFonts w:eastAsia="標楷體" w:hint="eastAsia"/>
          <w:sz w:val="26"/>
          <w:szCs w:val="26"/>
          <w:lang w:eastAsia="zh-TW"/>
        </w:rPr>
        <w:t>每日</w:t>
      </w:r>
      <w:r w:rsidRPr="00854144">
        <w:rPr>
          <w:rFonts w:eastAsia="標楷體"/>
          <w:sz w:val="26"/>
          <w:szCs w:val="26"/>
          <w:lang w:eastAsia="zh-TW"/>
        </w:rPr>
        <w:t>超出</w:t>
      </w:r>
      <w:r w:rsidR="00E15BCC" w:rsidRPr="00854144">
        <w:rPr>
          <w:rFonts w:eastAsia="標楷體" w:hint="eastAsia"/>
          <w:sz w:val="26"/>
          <w:szCs w:val="26"/>
          <w:lang w:eastAsia="zh-TW"/>
        </w:rPr>
        <w:t>一節</w:t>
      </w:r>
      <w:r w:rsidRPr="00854144">
        <w:rPr>
          <w:rFonts w:eastAsia="標楷體"/>
          <w:sz w:val="26"/>
          <w:szCs w:val="26"/>
          <w:lang w:eastAsia="zh-TW"/>
        </w:rPr>
        <w:t>鐘點改發兼課鐘點費，由教務處提出申請</w:t>
      </w:r>
      <w:r w:rsidRPr="00854144">
        <w:rPr>
          <w:rFonts w:eastAsia="標楷體"/>
          <w:sz w:val="26"/>
          <w:szCs w:val="26"/>
          <w:lang w:eastAsia="zh-TW"/>
        </w:rPr>
        <w:t>(</w:t>
      </w:r>
      <w:r w:rsidRPr="00854144">
        <w:rPr>
          <w:rFonts w:eastAsia="標楷體"/>
          <w:sz w:val="26"/>
          <w:szCs w:val="26"/>
          <w:lang w:eastAsia="zh-TW"/>
        </w:rPr>
        <w:t>由教務處處理</w:t>
      </w:r>
      <w:r w:rsidRPr="00854144">
        <w:rPr>
          <w:rFonts w:eastAsia="標楷體"/>
          <w:sz w:val="26"/>
          <w:szCs w:val="26"/>
          <w:lang w:eastAsia="zh-TW"/>
        </w:rPr>
        <w:t>)</w:t>
      </w:r>
      <w:r w:rsidRPr="00854144">
        <w:rPr>
          <w:rFonts w:eastAsia="標楷體"/>
          <w:sz w:val="26"/>
          <w:szCs w:val="26"/>
          <w:lang w:eastAsia="zh-TW"/>
        </w:rPr>
        <w:t>。</w:t>
      </w:r>
    </w:p>
    <w:p w:rsidR="004E1771" w:rsidRPr="00854144" w:rsidRDefault="007B2CD6" w:rsidP="00854144">
      <w:pPr>
        <w:spacing w:before="2" w:after="0" w:line="312" w:lineRule="exact"/>
        <w:ind w:left="851" w:right="196" w:hanging="258"/>
        <w:rPr>
          <w:rFonts w:eastAsia="標楷體"/>
          <w:sz w:val="26"/>
          <w:szCs w:val="26"/>
          <w:lang w:eastAsia="zh-TW"/>
        </w:rPr>
      </w:pPr>
      <w:r w:rsidRPr="00854144">
        <w:rPr>
          <w:rFonts w:eastAsia="標楷體"/>
          <w:sz w:val="26"/>
          <w:szCs w:val="26"/>
          <w:lang w:eastAsia="zh-TW"/>
        </w:rPr>
        <w:t xml:space="preserve">6. </w:t>
      </w:r>
      <w:r w:rsidR="004C009B" w:rsidRPr="00854144">
        <w:rPr>
          <w:rFonts w:eastAsia="標楷體"/>
          <w:sz w:val="26"/>
          <w:szCs w:val="26"/>
          <w:lang w:eastAsia="zh-TW"/>
        </w:rPr>
        <w:t>代理導師</w:t>
      </w:r>
      <w:r w:rsidR="004C009B" w:rsidRPr="00854144">
        <w:rPr>
          <w:rFonts w:eastAsia="標楷體" w:hint="eastAsia"/>
          <w:sz w:val="26"/>
          <w:szCs w:val="26"/>
          <w:lang w:eastAsia="zh-TW"/>
        </w:rPr>
        <w:t>若為</w:t>
      </w:r>
      <w:r w:rsidR="004C009B">
        <w:rPr>
          <w:rFonts w:eastAsia="標楷體" w:hint="eastAsia"/>
          <w:sz w:val="26"/>
          <w:szCs w:val="26"/>
          <w:lang w:eastAsia="zh-TW"/>
        </w:rPr>
        <w:t>行政</w:t>
      </w:r>
      <w:r w:rsidR="004C009B" w:rsidRPr="00854144">
        <w:rPr>
          <w:rFonts w:eastAsia="標楷體" w:hint="eastAsia"/>
          <w:sz w:val="26"/>
          <w:szCs w:val="26"/>
          <w:lang w:eastAsia="zh-TW"/>
        </w:rPr>
        <w:t>老師，</w:t>
      </w:r>
      <w:r w:rsidR="004C009B">
        <w:rPr>
          <w:rFonts w:eastAsia="標楷體" w:hint="eastAsia"/>
          <w:sz w:val="26"/>
          <w:szCs w:val="26"/>
          <w:lang w:eastAsia="zh-TW"/>
        </w:rPr>
        <w:t>只能請領代導師費</w:t>
      </w:r>
      <w:r w:rsidR="004C009B" w:rsidRPr="00854144">
        <w:rPr>
          <w:rFonts w:eastAsia="標楷體"/>
          <w:sz w:val="26"/>
          <w:szCs w:val="26"/>
          <w:lang w:eastAsia="zh-TW"/>
        </w:rPr>
        <w:t>，</w:t>
      </w:r>
      <w:r w:rsidR="004C009B">
        <w:rPr>
          <w:rFonts w:eastAsia="標楷體" w:hint="eastAsia"/>
          <w:sz w:val="26"/>
          <w:szCs w:val="26"/>
          <w:lang w:eastAsia="zh-TW"/>
        </w:rPr>
        <w:t>無法支付減課鐘點費</w:t>
      </w:r>
      <w:r w:rsidR="004C009B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:rsidR="004C009B" w:rsidRPr="00854144" w:rsidRDefault="007B2CD6" w:rsidP="004C009B">
      <w:pPr>
        <w:spacing w:before="2" w:after="0" w:line="312" w:lineRule="exact"/>
        <w:ind w:left="851" w:right="196" w:hanging="258"/>
        <w:rPr>
          <w:rFonts w:eastAsia="標楷體"/>
          <w:sz w:val="26"/>
          <w:szCs w:val="26"/>
          <w:lang w:eastAsia="zh-TW"/>
        </w:rPr>
      </w:pPr>
      <w:r w:rsidRPr="00854144">
        <w:rPr>
          <w:rFonts w:eastAsia="標楷體"/>
          <w:sz w:val="26"/>
          <w:szCs w:val="26"/>
          <w:lang w:eastAsia="zh-TW"/>
        </w:rPr>
        <w:t xml:space="preserve">7. </w:t>
      </w:r>
      <w:r w:rsidR="004C009B" w:rsidRPr="00854144">
        <w:rPr>
          <w:rFonts w:eastAsia="標楷體"/>
          <w:sz w:val="26"/>
          <w:szCs w:val="26"/>
          <w:lang w:eastAsia="zh-TW"/>
        </w:rPr>
        <w:t>代理導師費按每月平均日金額計算【</w:t>
      </w:r>
      <w:r w:rsidR="004C009B" w:rsidRPr="00854144">
        <w:rPr>
          <w:rFonts w:eastAsia="標楷體"/>
          <w:sz w:val="26"/>
          <w:szCs w:val="26"/>
          <w:lang w:eastAsia="zh-TW"/>
        </w:rPr>
        <w:t xml:space="preserve">3000 </w:t>
      </w:r>
      <w:r w:rsidR="004C009B" w:rsidRPr="00854144">
        <w:rPr>
          <w:rFonts w:eastAsia="標楷體"/>
          <w:sz w:val="26"/>
          <w:szCs w:val="26"/>
          <w:lang w:eastAsia="zh-TW"/>
        </w:rPr>
        <w:t>元</w:t>
      </w:r>
      <w:r w:rsidR="004C009B" w:rsidRPr="00854144">
        <w:rPr>
          <w:rFonts w:eastAsia="標楷體"/>
          <w:sz w:val="26"/>
          <w:szCs w:val="26"/>
          <w:lang w:eastAsia="zh-TW"/>
        </w:rPr>
        <w:t>÷</w:t>
      </w:r>
      <w:r w:rsidR="004C009B" w:rsidRPr="00854144">
        <w:rPr>
          <w:rFonts w:eastAsia="標楷體"/>
          <w:sz w:val="26"/>
          <w:szCs w:val="26"/>
          <w:lang w:eastAsia="zh-TW"/>
        </w:rPr>
        <w:t>幾日＝元</w:t>
      </w:r>
      <w:r w:rsidR="004C009B" w:rsidRPr="00854144">
        <w:rPr>
          <w:rFonts w:eastAsia="標楷體"/>
          <w:sz w:val="26"/>
          <w:szCs w:val="26"/>
          <w:lang w:eastAsia="zh-TW"/>
        </w:rPr>
        <w:t>/</w:t>
      </w:r>
      <w:r w:rsidR="004C009B" w:rsidRPr="00854144">
        <w:rPr>
          <w:rFonts w:eastAsia="標楷體"/>
          <w:sz w:val="26"/>
          <w:szCs w:val="26"/>
          <w:lang w:eastAsia="zh-TW"/>
        </w:rPr>
        <w:t>日</w:t>
      </w:r>
      <w:r w:rsidR="004C009B" w:rsidRPr="00854144">
        <w:rPr>
          <w:rFonts w:eastAsia="標楷體"/>
          <w:sz w:val="26"/>
          <w:szCs w:val="26"/>
          <w:lang w:eastAsia="zh-TW"/>
        </w:rPr>
        <w:t xml:space="preserve"> </w:t>
      </w:r>
      <w:r w:rsidR="004C009B" w:rsidRPr="00854144">
        <w:rPr>
          <w:rFonts w:eastAsia="標楷體"/>
          <w:sz w:val="26"/>
          <w:szCs w:val="26"/>
          <w:lang w:eastAsia="zh-TW"/>
        </w:rPr>
        <w:t>】，給付代理導</w:t>
      </w:r>
      <w:r w:rsidR="004C009B">
        <w:rPr>
          <w:rFonts w:eastAsia="標楷體" w:hint="eastAsia"/>
          <w:sz w:val="26"/>
          <w:szCs w:val="26"/>
          <w:lang w:eastAsia="zh-TW"/>
        </w:rPr>
        <w:t xml:space="preserve">  </w:t>
      </w:r>
      <w:r w:rsidR="004C009B" w:rsidRPr="00854144">
        <w:rPr>
          <w:rFonts w:eastAsia="標楷體"/>
          <w:sz w:val="26"/>
          <w:szCs w:val="26"/>
          <w:lang w:eastAsia="zh-TW"/>
        </w:rPr>
        <w:t>師；代理期間未滿整月而跨假日者，假日不併入計算。</w:t>
      </w:r>
    </w:p>
    <w:p w:rsidR="004C009B" w:rsidRDefault="00E15BCC" w:rsidP="004C009B">
      <w:pPr>
        <w:spacing w:after="0" w:line="297" w:lineRule="exact"/>
        <w:ind w:left="593" w:right="-266"/>
        <w:rPr>
          <w:rFonts w:eastAsia="標楷體"/>
          <w:sz w:val="26"/>
          <w:szCs w:val="26"/>
          <w:lang w:eastAsia="zh-TW"/>
        </w:rPr>
      </w:pPr>
      <w:r w:rsidRPr="00854144">
        <w:rPr>
          <w:rFonts w:eastAsia="標楷體" w:hint="eastAsia"/>
          <w:sz w:val="26"/>
          <w:szCs w:val="26"/>
          <w:lang w:eastAsia="zh-TW"/>
        </w:rPr>
        <w:t>8</w:t>
      </w:r>
      <w:r w:rsidR="004C009B">
        <w:rPr>
          <w:rFonts w:eastAsia="標楷體"/>
          <w:sz w:val="26"/>
          <w:szCs w:val="26"/>
          <w:lang w:eastAsia="zh-TW"/>
        </w:rPr>
        <w:t>.</w:t>
      </w:r>
      <w:r w:rsidR="004C009B" w:rsidRPr="00854144">
        <w:rPr>
          <w:rFonts w:eastAsia="標楷體"/>
          <w:sz w:val="26"/>
          <w:szCs w:val="26"/>
          <w:lang w:eastAsia="zh-TW"/>
        </w:rPr>
        <w:t>導師請假期間如遇值週導護工作</w:t>
      </w:r>
      <w:r w:rsidR="004C009B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4C009B" w:rsidRPr="00854144">
        <w:rPr>
          <w:rFonts w:eastAsia="標楷體"/>
          <w:sz w:val="26"/>
          <w:szCs w:val="26"/>
          <w:lang w:eastAsia="zh-TW"/>
        </w:rPr>
        <w:t>由請假人自行安排代理人或依輪值順位進行代</w:t>
      </w:r>
      <w:r w:rsidR="004C009B">
        <w:rPr>
          <w:rFonts w:eastAsia="標楷體" w:hint="eastAsia"/>
          <w:sz w:val="26"/>
          <w:szCs w:val="26"/>
          <w:lang w:eastAsia="zh-TW"/>
        </w:rPr>
        <w:t xml:space="preserve">  </w:t>
      </w:r>
    </w:p>
    <w:p w:rsidR="004C009B" w:rsidRDefault="004C009B" w:rsidP="004C009B">
      <w:pPr>
        <w:spacing w:before="14" w:after="0" w:line="312" w:lineRule="exact"/>
        <w:ind w:left="113" w:right="2297" w:firstLine="480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</w:t>
      </w:r>
      <w:r w:rsidRPr="00854144">
        <w:rPr>
          <w:rFonts w:eastAsia="標楷體"/>
          <w:sz w:val="26"/>
          <w:szCs w:val="26"/>
          <w:lang w:eastAsia="zh-TW"/>
        </w:rPr>
        <w:t>理。</w:t>
      </w:r>
    </w:p>
    <w:p w:rsidR="00E15BCC" w:rsidRPr="00854144" w:rsidRDefault="004C009B">
      <w:pPr>
        <w:spacing w:before="14" w:after="0" w:line="312" w:lineRule="exact"/>
        <w:ind w:left="113" w:right="2297" w:firstLine="480"/>
        <w:rPr>
          <w:rFonts w:eastAsia="標楷體"/>
          <w:sz w:val="26"/>
          <w:szCs w:val="26"/>
          <w:lang w:eastAsia="zh-TW"/>
        </w:rPr>
      </w:pPr>
      <w:r>
        <w:rPr>
          <w:rFonts w:eastAsia="標楷體"/>
          <w:sz w:val="26"/>
          <w:szCs w:val="26"/>
          <w:lang w:eastAsia="zh-TW"/>
        </w:rPr>
        <w:t>9.</w:t>
      </w:r>
      <w:r w:rsidR="007B2CD6" w:rsidRPr="00854144">
        <w:rPr>
          <w:rFonts w:eastAsia="標楷體"/>
          <w:sz w:val="26"/>
          <w:szCs w:val="26"/>
          <w:lang w:eastAsia="zh-TW"/>
        </w:rPr>
        <w:t>其他不在本辦法規範內之狀況，請校長裁示辦理。</w:t>
      </w:r>
      <w:r w:rsidR="007B2CD6" w:rsidRPr="00854144">
        <w:rPr>
          <w:rFonts w:eastAsia="標楷體"/>
          <w:sz w:val="26"/>
          <w:szCs w:val="26"/>
          <w:lang w:eastAsia="zh-TW"/>
        </w:rPr>
        <w:t xml:space="preserve"> </w:t>
      </w:r>
    </w:p>
    <w:p w:rsidR="004E1771" w:rsidRPr="00854144" w:rsidRDefault="007B2CD6" w:rsidP="00854144">
      <w:pPr>
        <w:spacing w:before="14" w:after="0" w:line="312" w:lineRule="exact"/>
        <w:ind w:left="113" w:right="1293"/>
        <w:rPr>
          <w:rFonts w:eastAsia="標楷體"/>
          <w:sz w:val="26"/>
          <w:szCs w:val="26"/>
          <w:lang w:eastAsia="zh-TW"/>
        </w:rPr>
      </w:pPr>
      <w:r w:rsidRPr="00854144">
        <w:rPr>
          <w:rFonts w:eastAsia="標楷體"/>
          <w:sz w:val="26"/>
          <w:szCs w:val="26"/>
          <w:lang w:eastAsia="zh-TW"/>
        </w:rPr>
        <w:t>四、本辦法經校務會議通過並簽請校長核准後公佈實施；修正時亦同。</w:t>
      </w:r>
    </w:p>
    <w:p w:rsidR="004E1771" w:rsidRPr="00854144" w:rsidRDefault="004E1771">
      <w:pPr>
        <w:spacing w:before="9" w:after="0" w:line="140" w:lineRule="exact"/>
        <w:rPr>
          <w:rFonts w:eastAsia="標楷體"/>
          <w:sz w:val="26"/>
          <w:szCs w:val="26"/>
          <w:lang w:eastAsia="zh-TW"/>
        </w:rPr>
      </w:pPr>
    </w:p>
    <w:p w:rsidR="004E1771" w:rsidRPr="00854144" w:rsidRDefault="004E1771">
      <w:pPr>
        <w:spacing w:after="0" w:line="200" w:lineRule="exact"/>
        <w:rPr>
          <w:rFonts w:eastAsia="標楷體"/>
          <w:sz w:val="26"/>
          <w:szCs w:val="26"/>
          <w:lang w:eastAsia="zh-TW"/>
        </w:rPr>
      </w:pPr>
      <w:bookmarkStart w:id="0" w:name="_GoBack"/>
      <w:bookmarkEnd w:id="0"/>
    </w:p>
    <w:p w:rsidR="004E1771" w:rsidRPr="00854144" w:rsidRDefault="007B2CD6">
      <w:pPr>
        <w:tabs>
          <w:tab w:val="left" w:pos="3700"/>
          <w:tab w:val="left" w:pos="7180"/>
        </w:tabs>
        <w:spacing w:after="0" w:line="240" w:lineRule="auto"/>
        <w:ind w:left="113" w:right="-20"/>
        <w:rPr>
          <w:rFonts w:eastAsia="標楷體"/>
          <w:sz w:val="26"/>
          <w:szCs w:val="26"/>
          <w:lang w:eastAsia="zh-TW"/>
        </w:rPr>
      </w:pPr>
      <w:r w:rsidRPr="00854144">
        <w:rPr>
          <w:rFonts w:eastAsia="標楷體"/>
          <w:sz w:val="26"/>
          <w:szCs w:val="26"/>
          <w:lang w:eastAsia="zh-TW"/>
        </w:rPr>
        <w:t>承辦人：</w:t>
      </w:r>
      <w:r w:rsidRPr="00854144">
        <w:rPr>
          <w:rFonts w:eastAsia="標楷體"/>
          <w:sz w:val="26"/>
          <w:szCs w:val="26"/>
          <w:lang w:eastAsia="zh-TW"/>
        </w:rPr>
        <w:tab/>
      </w:r>
      <w:r w:rsidRPr="00854144">
        <w:rPr>
          <w:rFonts w:eastAsia="標楷體"/>
          <w:sz w:val="26"/>
          <w:szCs w:val="26"/>
          <w:lang w:eastAsia="zh-TW"/>
        </w:rPr>
        <w:t>主任：</w:t>
      </w:r>
      <w:r w:rsidRPr="00854144">
        <w:rPr>
          <w:rFonts w:eastAsia="標楷體"/>
          <w:sz w:val="26"/>
          <w:szCs w:val="26"/>
          <w:lang w:eastAsia="zh-TW"/>
        </w:rPr>
        <w:tab/>
      </w:r>
      <w:r w:rsidRPr="00854144">
        <w:rPr>
          <w:rFonts w:eastAsia="標楷體"/>
          <w:sz w:val="26"/>
          <w:szCs w:val="26"/>
          <w:lang w:eastAsia="zh-TW"/>
        </w:rPr>
        <w:t>校長：</w:t>
      </w:r>
    </w:p>
    <w:p w:rsidR="004E1771" w:rsidRPr="00F42E9C" w:rsidRDefault="004E1771">
      <w:pPr>
        <w:spacing w:after="0"/>
        <w:rPr>
          <w:rFonts w:eastAsia="標楷體"/>
          <w:sz w:val="24"/>
          <w:szCs w:val="24"/>
          <w:lang w:eastAsia="zh-TW"/>
        </w:rPr>
        <w:sectPr w:rsidR="004E1771" w:rsidRPr="00F42E9C">
          <w:type w:val="continuous"/>
          <w:pgSz w:w="11920" w:h="16860"/>
          <w:pgMar w:top="800" w:right="960" w:bottom="280" w:left="1020" w:header="720" w:footer="720" w:gutter="0"/>
          <w:cols w:space="720"/>
        </w:sectPr>
      </w:pPr>
    </w:p>
    <w:p w:rsidR="004E1771" w:rsidRDefault="007B2CD6">
      <w:pPr>
        <w:spacing w:after="0" w:line="371" w:lineRule="exact"/>
        <w:ind w:left="113" w:right="-20"/>
        <w:rPr>
          <w:rFonts w:ascii="細明體" w:eastAsia="細明體" w:hAnsi="細明體" w:cs="細明體"/>
          <w:sz w:val="28"/>
          <w:szCs w:val="28"/>
          <w:lang w:eastAsia="zh-TW"/>
        </w:rPr>
      </w:pPr>
      <w:r>
        <w:rPr>
          <w:rFonts w:ascii="細明體" w:eastAsia="細明體" w:hAnsi="細明體" w:cs="細明體"/>
          <w:position w:val="-2"/>
          <w:sz w:val="28"/>
          <w:szCs w:val="28"/>
          <w:lang w:eastAsia="zh-TW"/>
        </w:rPr>
        <w:lastRenderedPageBreak/>
        <w:t>行政導</w:t>
      </w:r>
      <w:r>
        <w:rPr>
          <w:rFonts w:ascii="細明體" w:eastAsia="細明體" w:hAnsi="細明體" w:cs="細明體"/>
          <w:spacing w:val="-2"/>
          <w:position w:val="-2"/>
          <w:sz w:val="28"/>
          <w:szCs w:val="28"/>
          <w:lang w:eastAsia="zh-TW"/>
        </w:rPr>
        <w:t>師</w:t>
      </w:r>
      <w:r>
        <w:rPr>
          <w:rFonts w:ascii="細明體" w:eastAsia="細明體" w:hAnsi="細明體" w:cs="細明體"/>
          <w:position w:val="-2"/>
          <w:sz w:val="28"/>
          <w:szCs w:val="28"/>
          <w:lang w:eastAsia="zh-TW"/>
        </w:rPr>
        <w:t>會議</w:t>
      </w:r>
      <w:r>
        <w:rPr>
          <w:rFonts w:ascii="細明體" w:eastAsia="細明體" w:hAnsi="細明體" w:cs="細明體"/>
          <w:spacing w:val="-3"/>
          <w:position w:val="-2"/>
          <w:sz w:val="28"/>
          <w:szCs w:val="28"/>
          <w:lang w:eastAsia="zh-TW"/>
        </w:rPr>
        <w:t>紀</w:t>
      </w:r>
      <w:r>
        <w:rPr>
          <w:rFonts w:ascii="細明體" w:eastAsia="細明體" w:hAnsi="細明體" w:cs="細明體"/>
          <w:position w:val="-2"/>
          <w:sz w:val="28"/>
          <w:szCs w:val="28"/>
          <w:lang w:eastAsia="zh-TW"/>
        </w:rPr>
        <w:t>錄</w:t>
      </w:r>
    </w:p>
    <w:p w:rsidR="004E1771" w:rsidRDefault="007B2CD6">
      <w:pPr>
        <w:spacing w:before="21" w:after="0" w:line="312" w:lineRule="exact"/>
        <w:ind w:left="113" w:right="8478"/>
        <w:rPr>
          <w:rFonts w:ascii="細明體" w:eastAsia="細明體" w:hAnsi="細明體" w:cs="細明體"/>
          <w:sz w:val="24"/>
          <w:szCs w:val="24"/>
          <w:lang w:eastAsia="zh-TW"/>
        </w:rPr>
      </w:pPr>
      <w:r>
        <w:rPr>
          <w:rFonts w:ascii="細明體" w:eastAsia="細明體" w:hAnsi="細明體" w:cs="細明體"/>
          <w:sz w:val="24"/>
          <w:szCs w:val="24"/>
          <w:lang w:eastAsia="zh-TW"/>
        </w:rPr>
        <w:t>一、時間： 二、地點：</w:t>
      </w:r>
    </w:p>
    <w:p w:rsidR="004E1771" w:rsidRDefault="007B2CD6">
      <w:pPr>
        <w:spacing w:after="0" w:line="297" w:lineRule="exact"/>
        <w:ind w:left="113" w:right="-20"/>
        <w:rPr>
          <w:rFonts w:ascii="細明體" w:eastAsia="細明體" w:hAnsi="細明體" w:cs="細明體"/>
          <w:sz w:val="24"/>
          <w:szCs w:val="24"/>
          <w:lang w:eastAsia="zh-TW"/>
        </w:rPr>
      </w:pPr>
      <w:r>
        <w:rPr>
          <w:rFonts w:ascii="細明體" w:eastAsia="細明體" w:hAnsi="細明體" w:cs="細明體"/>
          <w:position w:val="-1"/>
          <w:sz w:val="24"/>
          <w:szCs w:val="24"/>
          <w:lang w:eastAsia="zh-TW"/>
        </w:rPr>
        <w:t>三、事由：代理導師順序抽簽。</w:t>
      </w:r>
    </w:p>
    <w:p w:rsidR="004E1771" w:rsidRDefault="007B2CD6">
      <w:pPr>
        <w:spacing w:before="17" w:after="0" w:line="312" w:lineRule="exact"/>
        <w:ind w:left="113" w:right="6317"/>
        <w:rPr>
          <w:rFonts w:ascii="細明體" w:eastAsia="細明體" w:hAnsi="細明體" w:cs="細明體"/>
          <w:sz w:val="24"/>
          <w:szCs w:val="24"/>
          <w:lang w:eastAsia="zh-TW"/>
        </w:rPr>
      </w:pPr>
      <w:r>
        <w:rPr>
          <w:rFonts w:ascii="細明體" w:eastAsia="細明體" w:hAnsi="細明體" w:cs="細明體"/>
          <w:sz w:val="24"/>
          <w:szCs w:val="24"/>
          <w:lang w:eastAsia="zh-TW"/>
        </w:rPr>
        <w:t>四、出席人員：所有行</w:t>
      </w:r>
      <w:r>
        <w:rPr>
          <w:rFonts w:ascii="細明體" w:eastAsia="細明體" w:hAnsi="細明體" w:cs="細明體"/>
          <w:spacing w:val="1"/>
          <w:sz w:val="24"/>
          <w:szCs w:val="24"/>
          <w:lang w:eastAsia="zh-TW"/>
        </w:rPr>
        <w:t>政</w:t>
      </w:r>
      <w:r>
        <w:rPr>
          <w:rFonts w:ascii="細明體" w:eastAsia="細明體" w:hAnsi="細明體" w:cs="細明體"/>
          <w:sz w:val="24"/>
          <w:szCs w:val="24"/>
          <w:lang w:eastAsia="zh-TW"/>
        </w:rPr>
        <w:t>教師。 會議紀錄：</w:t>
      </w:r>
    </w:p>
    <w:p w:rsidR="004E1771" w:rsidRDefault="007B2CD6">
      <w:pPr>
        <w:spacing w:after="0" w:line="297" w:lineRule="exact"/>
        <w:ind w:left="113" w:right="-20"/>
        <w:rPr>
          <w:rFonts w:ascii="細明體" w:eastAsia="細明體" w:hAnsi="細明體" w:cs="細明體"/>
          <w:sz w:val="24"/>
          <w:szCs w:val="24"/>
          <w:lang w:eastAsia="zh-TW"/>
        </w:rPr>
      </w:pPr>
      <w:r>
        <w:rPr>
          <w:rFonts w:ascii="文鼎注音窄字" w:eastAsia="文鼎注音窄字" w:hAnsi="文鼎注音窄字" w:cs="文鼎注音窄字"/>
          <w:w w:val="107"/>
          <w:position w:val="-1"/>
          <w:sz w:val="24"/>
          <w:szCs w:val="24"/>
          <w:lang w:eastAsia="zh-TW"/>
        </w:rPr>
        <w:t>1</w:t>
      </w:r>
      <w:r>
        <w:rPr>
          <w:rFonts w:ascii="細明體" w:eastAsia="細明體" w:hAnsi="細明體" w:cs="細明體"/>
          <w:position w:val="-1"/>
          <w:sz w:val="24"/>
          <w:szCs w:val="24"/>
          <w:lang w:eastAsia="zh-TW"/>
        </w:rPr>
        <w:t>、依</w:t>
      </w:r>
      <w:r w:rsidR="006A5CA3">
        <w:rPr>
          <w:rFonts w:ascii="細明體" w:eastAsia="細明體" w:hAnsi="細明體" w:cs="細明體" w:hint="eastAsia"/>
          <w:position w:val="-1"/>
          <w:sz w:val="24"/>
          <w:szCs w:val="24"/>
          <w:lang w:eastAsia="zh-TW"/>
        </w:rPr>
        <w:t>白河</w:t>
      </w:r>
      <w:r>
        <w:rPr>
          <w:rFonts w:ascii="細明體" w:eastAsia="細明體" w:hAnsi="細明體" w:cs="細明體"/>
          <w:position w:val="-1"/>
          <w:sz w:val="24"/>
          <w:szCs w:val="24"/>
          <w:lang w:eastAsia="zh-TW"/>
        </w:rPr>
        <w:t>國中代理導師辦法實施。</w:t>
      </w:r>
    </w:p>
    <w:p w:rsidR="004E1771" w:rsidRDefault="007B2CD6">
      <w:pPr>
        <w:spacing w:after="0" w:line="312" w:lineRule="exact"/>
        <w:ind w:left="113" w:right="-20"/>
        <w:rPr>
          <w:rFonts w:ascii="細明體" w:eastAsia="細明體" w:hAnsi="細明體" w:cs="細明體"/>
          <w:sz w:val="24"/>
          <w:szCs w:val="24"/>
        </w:rPr>
      </w:pPr>
      <w:r>
        <w:rPr>
          <w:rFonts w:ascii="文鼎注音窄字" w:eastAsia="文鼎注音窄字" w:hAnsi="文鼎注音窄字" w:cs="文鼎注音窄字"/>
          <w:w w:val="107"/>
          <w:position w:val="-1"/>
          <w:sz w:val="24"/>
          <w:szCs w:val="24"/>
        </w:rPr>
        <w:t>2</w:t>
      </w:r>
      <w:r>
        <w:rPr>
          <w:rFonts w:ascii="細明體" w:eastAsia="細明體" w:hAnsi="細明體" w:cs="細明體"/>
          <w:position w:val="-1"/>
          <w:sz w:val="24"/>
          <w:szCs w:val="24"/>
        </w:rPr>
        <w:t>、經公開抽簽順序為：</w:t>
      </w:r>
    </w:p>
    <w:p w:rsidR="004E1771" w:rsidRDefault="004E1771">
      <w:pPr>
        <w:spacing w:before="7" w:after="0" w:line="140" w:lineRule="exact"/>
        <w:rPr>
          <w:sz w:val="14"/>
          <w:szCs w:val="14"/>
        </w:rPr>
      </w:pPr>
    </w:p>
    <w:p w:rsidR="004E1771" w:rsidRDefault="004E177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186"/>
        <w:gridCol w:w="1088"/>
        <w:gridCol w:w="1090"/>
        <w:gridCol w:w="1088"/>
        <w:gridCol w:w="1090"/>
        <w:gridCol w:w="1087"/>
        <w:gridCol w:w="1090"/>
        <w:gridCol w:w="1090"/>
      </w:tblGrid>
      <w:tr w:rsidR="004E1771">
        <w:trPr>
          <w:trHeight w:hRule="exact" w:val="6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7B2CD6">
            <w:pPr>
              <w:spacing w:before="12" w:after="0" w:line="240" w:lineRule="auto"/>
              <w:ind w:left="76" w:right="-20"/>
              <w:rPr>
                <w:rFonts w:ascii="細明體" w:eastAsia="細明體" w:hAnsi="細明體" w:cs="細明體"/>
                <w:sz w:val="28"/>
                <w:szCs w:val="28"/>
              </w:rPr>
            </w:pPr>
            <w:r>
              <w:rPr>
                <w:rFonts w:ascii="細明體" w:eastAsia="細明體" w:hAnsi="細明體" w:cs="細明體"/>
                <w:sz w:val="28"/>
                <w:szCs w:val="28"/>
              </w:rPr>
              <w:t>順序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7B2CD6">
            <w:pPr>
              <w:spacing w:before="12" w:after="0" w:line="240" w:lineRule="auto"/>
              <w:ind w:left="306" w:right="-20"/>
              <w:rPr>
                <w:rFonts w:ascii="細明體" w:eastAsia="細明體" w:hAnsi="細明體" w:cs="細明體"/>
                <w:sz w:val="28"/>
                <w:szCs w:val="28"/>
              </w:rPr>
            </w:pPr>
            <w:r>
              <w:rPr>
                <w:rFonts w:ascii="細明體" w:eastAsia="細明體" w:hAnsi="細明體" w:cs="細明體"/>
                <w:sz w:val="28"/>
                <w:szCs w:val="28"/>
              </w:rPr>
              <w:t>姓名</w:t>
            </w:r>
          </w:p>
        </w:tc>
        <w:tc>
          <w:tcPr>
            <w:tcW w:w="7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7B2CD6">
            <w:pPr>
              <w:spacing w:before="12" w:after="0" w:line="240" w:lineRule="auto"/>
              <w:ind w:left="3204" w:right="3181"/>
              <w:jc w:val="center"/>
              <w:rPr>
                <w:rFonts w:ascii="細明體" w:eastAsia="細明體" w:hAnsi="細明體" w:cs="細明體"/>
                <w:sz w:val="28"/>
                <w:szCs w:val="28"/>
              </w:rPr>
            </w:pPr>
            <w:r>
              <w:rPr>
                <w:rFonts w:ascii="細明體" w:eastAsia="細明體" w:hAnsi="細明體" w:cs="細明體"/>
                <w:sz w:val="28"/>
                <w:szCs w:val="28"/>
              </w:rPr>
              <w:t>代理</w:t>
            </w:r>
            <w:r w:rsidR="00512A79">
              <w:rPr>
                <w:rFonts w:ascii="細明體" w:eastAsia="細明體" w:hAnsi="細明體" w:cs="細明體" w:hint="eastAsia"/>
                <w:sz w:val="28"/>
                <w:szCs w:val="28"/>
                <w:lang w:eastAsia="zh-TW"/>
              </w:rPr>
              <w:t>記</w:t>
            </w:r>
            <w:r>
              <w:rPr>
                <w:rFonts w:ascii="細明體" w:eastAsia="細明體" w:hAnsi="細明體" w:cs="細明體"/>
                <w:sz w:val="28"/>
                <w:szCs w:val="28"/>
              </w:rPr>
              <w:t>錄</w:t>
            </w:r>
          </w:p>
        </w:tc>
      </w:tr>
      <w:tr w:rsidR="004E1771">
        <w:trPr>
          <w:trHeight w:hRule="exact" w:val="6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</w:tr>
      <w:tr w:rsidR="004E1771">
        <w:trPr>
          <w:trHeight w:hRule="exact" w:val="6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</w:tr>
      <w:tr w:rsidR="004E1771">
        <w:trPr>
          <w:trHeight w:hRule="exact" w:val="6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</w:tr>
      <w:tr w:rsidR="004E1771">
        <w:trPr>
          <w:trHeight w:hRule="exact" w:val="6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</w:tr>
      <w:tr w:rsidR="004E1771">
        <w:trPr>
          <w:trHeight w:hRule="exact" w:val="6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</w:tr>
      <w:tr w:rsidR="004E1771">
        <w:trPr>
          <w:trHeight w:hRule="exact" w:val="6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</w:tr>
      <w:tr w:rsidR="004E1771">
        <w:trPr>
          <w:trHeight w:hRule="exact" w:val="6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</w:tr>
      <w:tr w:rsidR="004E1771">
        <w:trPr>
          <w:trHeight w:hRule="exact" w:val="62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</w:tr>
      <w:tr w:rsidR="004E1771">
        <w:trPr>
          <w:trHeight w:hRule="exact" w:val="6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</w:tr>
      <w:tr w:rsidR="004E1771">
        <w:trPr>
          <w:trHeight w:hRule="exact" w:val="6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</w:tr>
      <w:tr w:rsidR="004E1771">
        <w:trPr>
          <w:trHeight w:hRule="exact" w:val="6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</w:tr>
      <w:tr w:rsidR="004E1771">
        <w:trPr>
          <w:trHeight w:hRule="exact" w:val="6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</w:tr>
      <w:tr w:rsidR="004E1771">
        <w:trPr>
          <w:trHeight w:hRule="exact" w:val="62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</w:tr>
      <w:tr w:rsidR="004E1771">
        <w:trPr>
          <w:trHeight w:hRule="exact" w:val="6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</w:tr>
      <w:tr w:rsidR="004E1771">
        <w:trPr>
          <w:trHeight w:hRule="exact" w:val="6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</w:tr>
      <w:tr w:rsidR="004E1771">
        <w:trPr>
          <w:trHeight w:hRule="exact" w:val="6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71" w:rsidRDefault="004E1771"/>
        </w:tc>
      </w:tr>
    </w:tbl>
    <w:p w:rsidR="007B2CD6" w:rsidRDefault="007B2CD6"/>
    <w:sectPr w:rsidR="007B2CD6">
      <w:pgSz w:w="11920" w:h="16860"/>
      <w:pgMar w:top="8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2E8" w:rsidRDefault="002262E8" w:rsidP="00EC1AF8">
      <w:pPr>
        <w:spacing w:after="0" w:line="240" w:lineRule="auto"/>
      </w:pPr>
      <w:r>
        <w:separator/>
      </w:r>
    </w:p>
  </w:endnote>
  <w:endnote w:type="continuationSeparator" w:id="0">
    <w:p w:rsidR="002262E8" w:rsidRDefault="002262E8" w:rsidP="00EC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窄字">
    <w:altName w:val="文鼎注音窄字"/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2E8" w:rsidRDefault="002262E8" w:rsidP="00EC1AF8">
      <w:pPr>
        <w:spacing w:after="0" w:line="240" w:lineRule="auto"/>
      </w:pPr>
      <w:r>
        <w:separator/>
      </w:r>
    </w:p>
  </w:footnote>
  <w:footnote w:type="continuationSeparator" w:id="0">
    <w:p w:rsidR="002262E8" w:rsidRDefault="002262E8" w:rsidP="00EC1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71"/>
    <w:rsid w:val="00023041"/>
    <w:rsid w:val="002262E8"/>
    <w:rsid w:val="002911BD"/>
    <w:rsid w:val="003A3755"/>
    <w:rsid w:val="004C009B"/>
    <w:rsid w:val="004E1771"/>
    <w:rsid w:val="004E57E0"/>
    <w:rsid w:val="00512A79"/>
    <w:rsid w:val="00554194"/>
    <w:rsid w:val="005F3D4A"/>
    <w:rsid w:val="006A5CA3"/>
    <w:rsid w:val="007136A0"/>
    <w:rsid w:val="007B2CD6"/>
    <w:rsid w:val="00854144"/>
    <w:rsid w:val="00947565"/>
    <w:rsid w:val="009A146D"/>
    <w:rsid w:val="00A34F73"/>
    <w:rsid w:val="00AB07C7"/>
    <w:rsid w:val="00AB5F2A"/>
    <w:rsid w:val="00B159E9"/>
    <w:rsid w:val="00C41BE8"/>
    <w:rsid w:val="00C66B06"/>
    <w:rsid w:val="00CD64DA"/>
    <w:rsid w:val="00D626C1"/>
    <w:rsid w:val="00DB4E0B"/>
    <w:rsid w:val="00E0052E"/>
    <w:rsid w:val="00E15BCC"/>
    <w:rsid w:val="00E43A83"/>
    <w:rsid w:val="00EC1AF8"/>
    <w:rsid w:val="00EC60F9"/>
    <w:rsid w:val="00EC6591"/>
    <w:rsid w:val="00F42E9C"/>
    <w:rsid w:val="00F47EF8"/>
    <w:rsid w:val="00F535E5"/>
    <w:rsid w:val="00F8503D"/>
    <w:rsid w:val="00FA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D7E7B4-4331-42B0-87D2-181269E4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1A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1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1AF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50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50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屏東縣萬新國中代理導師實施要點</dc:title>
  <dc:creator>tasy</dc:creator>
  <cp:lastModifiedBy>Acer</cp:lastModifiedBy>
  <cp:revision>19</cp:revision>
  <cp:lastPrinted>2023-01-13T04:03:00Z</cp:lastPrinted>
  <dcterms:created xsi:type="dcterms:W3CDTF">2023-01-13T01:55:00Z</dcterms:created>
  <dcterms:modified xsi:type="dcterms:W3CDTF">2023-01-30T01:13:00Z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LastSaved">
    <vt:filetime>2023-01-12T00:00:00Z</vt:filetime>
  </property>
</Properties>
</file>